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137" w:rsidRPr="00E57A9F" w:rsidRDefault="00024137" w:rsidP="00024137">
      <w:pPr>
        <w:framePr w:wrap="none" w:vAnchor="page" w:hAnchor="page" w:x="1094" w:y="16083"/>
        <w:spacing w:line="190" w:lineRule="exact"/>
        <w:ind w:left="5240"/>
        <w:rPr>
          <w:i/>
        </w:rPr>
      </w:pPr>
      <w:bookmarkStart w:id="0" w:name="_GoBack"/>
      <w:bookmarkEnd w:id="0"/>
    </w:p>
    <w:p w:rsidR="00EC0345" w:rsidRDefault="00EC0345" w:rsidP="00EC0345">
      <w:pPr>
        <w:widowControl w:val="0"/>
        <w:spacing w:after="0" w:line="322" w:lineRule="exact"/>
        <w:jc w:val="right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bookmarkStart w:id="1" w:name="bookmark35"/>
    </w:p>
    <w:p w:rsidR="00EC0345" w:rsidRPr="00F40FAD" w:rsidRDefault="00EC0345" w:rsidP="00EC034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40FAD">
        <w:rPr>
          <w:rFonts w:ascii="Times New Roman" w:eastAsia="Calibri" w:hAnsi="Times New Roman" w:cs="Times New Roman"/>
          <w:sz w:val="24"/>
          <w:szCs w:val="24"/>
        </w:rPr>
        <w:t>Приложение № 7</w:t>
      </w:r>
    </w:p>
    <w:p w:rsidR="00EC0345" w:rsidRPr="00F40FAD" w:rsidRDefault="00EC0345" w:rsidP="00EC034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40FAD">
        <w:rPr>
          <w:rFonts w:ascii="Times New Roman" w:eastAsia="Calibri" w:hAnsi="Times New Roman" w:cs="Times New Roman"/>
          <w:sz w:val="24"/>
          <w:szCs w:val="24"/>
        </w:rPr>
        <w:t>к приказу минобразования</w:t>
      </w:r>
    </w:p>
    <w:p w:rsidR="00EC0345" w:rsidRPr="00F40FAD" w:rsidRDefault="00EC0345" w:rsidP="00EC034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40FAD">
        <w:rPr>
          <w:rFonts w:ascii="Times New Roman" w:eastAsia="Calibri" w:hAnsi="Times New Roman" w:cs="Times New Roman"/>
          <w:sz w:val="24"/>
          <w:szCs w:val="24"/>
        </w:rPr>
        <w:t xml:space="preserve">Ростовской области </w:t>
      </w:r>
    </w:p>
    <w:p w:rsidR="00EC0345" w:rsidRPr="00F40FAD" w:rsidRDefault="00EC0345" w:rsidP="00EC034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40FAD">
        <w:rPr>
          <w:rFonts w:ascii="Times New Roman" w:eastAsia="Calibri" w:hAnsi="Times New Roman" w:cs="Times New Roman"/>
          <w:sz w:val="24"/>
          <w:szCs w:val="24"/>
        </w:rPr>
        <w:tab/>
      </w:r>
      <w:r w:rsidRPr="00F40FAD">
        <w:rPr>
          <w:rFonts w:ascii="Times New Roman" w:eastAsia="Calibri" w:hAnsi="Times New Roman" w:cs="Times New Roman"/>
          <w:sz w:val="24"/>
          <w:szCs w:val="24"/>
        </w:rPr>
        <w:tab/>
      </w:r>
      <w:r w:rsidRPr="00F40FAD">
        <w:rPr>
          <w:rFonts w:ascii="Times New Roman" w:eastAsia="Calibri" w:hAnsi="Times New Roman" w:cs="Times New Roman"/>
          <w:sz w:val="24"/>
          <w:szCs w:val="24"/>
        </w:rPr>
        <w:tab/>
      </w:r>
      <w:r w:rsidRPr="00F40FAD">
        <w:rPr>
          <w:rFonts w:ascii="Times New Roman" w:eastAsia="Calibri" w:hAnsi="Times New Roman" w:cs="Times New Roman"/>
          <w:sz w:val="24"/>
          <w:szCs w:val="24"/>
        </w:rPr>
        <w:tab/>
      </w:r>
      <w:r w:rsidRPr="00F40FAD">
        <w:rPr>
          <w:rFonts w:ascii="Times New Roman" w:eastAsia="Calibri" w:hAnsi="Times New Roman" w:cs="Times New Roman"/>
          <w:sz w:val="24"/>
          <w:szCs w:val="24"/>
        </w:rPr>
        <w:tab/>
      </w:r>
      <w:r w:rsidRPr="00F40FAD">
        <w:rPr>
          <w:rFonts w:ascii="Times New Roman" w:eastAsia="Calibri" w:hAnsi="Times New Roman" w:cs="Times New Roman"/>
          <w:sz w:val="24"/>
          <w:szCs w:val="24"/>
        </w:rPr>
        <w:tab/>
      </w:r>
      <w:r w:rsidRPr="00F40FAD">
        <w:rPr>
          <w:rFonts w:ascii="Times New Roman" w:eastAsia="Calibri" w:hAnsi="Times New Roman" w:cs="Times New Roman"/>
          <w:sz w:val="24"/>
          <w:szCs w:val="24"/>
        </w:rPr>
        <w:tab/>
      </w:r>
      <w:r w:rsidRPr="00F40FAD">
        <w:rPr>
          <w:rFonts w:ascii="Times New Roman" w:eastAsia="Calibri" w:hAnsi="Times New Roman" w:cs="Times New Roman"/>
          <w:sz w:val="24"/>
          <w:szCs w:val="24"/>
        </w:rPr>
        <w:tab/>
      </w:r>
      <w:r w:rsidRPr="00F40FAD">
        <w:rPr>
          <w:rFonts w:ascii="Times New Roman" w:eastAsia="Calibri" w:hAnsi="Times New Roman" w:cs="Times New Roman"/>
          <w:sz w:val="24"/>
          <w:szCs w:val="24"/>
        </w:rPr>
        <w:tab/>
        <w:t>от __________ №_______</w:t>
      </w:r>
    </w:p>
    <w:p w:rsidR="00EC0345" w:rsidRPr="00F40FAD" w:rsidRDefault="00EC0345" w:rsidP="00EC0345">
      <w:pPr>
        <w:widowControl w:val="0"/>
        <w:spacing w:after="0" w:line="322" w:lineRule="exact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EC0345" w:rsidRPr="00F40FAD" w:rsidRDefault="00EC0345" w:rsidP="00763453">
      <w:pPr>
        <w:widowControl w:val="0"/>
        <w:spacing w:after="0" w:line="322" w:lineRule="exac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F40FA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Открытый реестр рекомендуемых программ психологической помощи, вызывающих доверие профессионального сообщества</w:t>
      </w:r>
      <w:bookmarkEnd w:id="1"/>
    </w:p>
    <w:p w:rsidR="003B4397" w:rsidRPr="00F40FAD" w:rsidRDefault="003B4397" w:rsidP="003B439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45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1838"/>
        <w:gridCol w:w="4373"/>
        <w:gridCol w:w="2962"/>
        <w:gridCol w:w="2539"/>
        <w:gridCol w:w="1838"/>
      </w:tblGrid>
      <w:tr w:rsidR="00104867" w:rsidRPr="00F40FAD" w:rsidTr="00EC0345">
        <w:trPr>
          <w:trHeight w:hRule="exact" w:val="68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60" w:line="190" w:lineRule="exact"/>
              <w:ind w:left="18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Номер</w:t>
            </w:r>
          </w:p>
          <w:p w:rsidR="00104867" w:rsidRPr="00F40FAD" w:rsidRDefault="00104867" w:rsidP="00EC0345">
            <w:pPr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(ID)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Уровень</w:t>
            </w:r>
          </w:p>
          <w:p w:rsidR="00104867" w:rsidRPr="00F40FAD" w:rsidRDefault="00104867" w:rsidP="00EC0345">
            <w:pPr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образования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Наименование программы (технологии)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Авторский коллектив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190" w:lineRule="exact"/>
              <w:ind w:left="20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Предмет исследования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226" w:lineRule="exact"/>
              <w:ind w:left="4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Ссылка на программу</w:t>
            </w:r>
          </w:p>
        </w:tc>
      </w:tr>
      <w:tr w:rsidR="00104867" w:rsidRPr="00F40FAD" w:rsidTr="00EC0345">
        <w:trPr>
          <w:trHeight w:hRule="exact" w:val="384"/>
        </w:trPr>
        <w:tc>
          <w:tcPr>
            <w:tcW w:w="1455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EC0345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 ОБРАЗОВАТЕЛЬНЫЕ (ПРОСВЕТИТЕЛЬСКИЕ) ПСИХОЛОГО-ПЕДАГОГИЧЕСКИЕ ПРОГРАММЫ</w:t>
            </w:r>
          </w:p>
        </w:tc>
      </w:tr>
      <w:tr w:rsidR="00104867" w:rsidRPr="00F40FAD" w:rsidTr="00DC4907">
        <w:trPr>
          <w:trHeight w:hRule="exact" w:val="1171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01.02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Старшая школа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6D0B93" w:rsidP="00DC4907">
            <w:pPr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психо</w:t>
            </w:r>
            <w:r w:rsidR="009C2165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лого-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педагогического сопровождения педагогов по проблеме персонифицированного обучения старшеклассников в период реализации ФГОС «Ступени»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Васильева Любовь Владимировна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Универсальные действия: в формировании мышления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EC0345">
            <w:pPr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8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EC0345">
            <w:pPr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node/96</w:t>
            </w:r>
          </w:p>
        </w:tc>
      </w:tr>
      <w:tr w:rsidR="00104867" w:rsidRPr="00F40FAD" w:rsidTr="00EC0345">
        <w:trPr>
          <w:trHeight w:hRule="exact" w:val="154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01.03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 образование, начальная школа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«Практико-ориентированная программа (технология) сопровождения родителей детей групп комбинированной направленности «Песочная страна»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Лебедева Ирина Николаевна, Петроченко Татьяна Валериевна, Кечуткина Анна Юрьевна, Юрченко Татьяна Ивановна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отклонений от социальных норм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EC0345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9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EC0345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node/108</w:t>
            </w:r>
          </w:p>
        </w:tc>
      </w:tr>
      <w:tr w:rsidR="00104867" w:rsidRPr="00F40FAD" w:rsidTr="00EC0345">
        <w:trPr>
          <w:trHeight w:hRule="exact" w:val="115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01.04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школа, старшая школа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От проблем к действиям (развитие сетевого профессионального сообщества)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Реутова Елена Анатольевна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9C2165" w:rsidP="00EC0345">
            <w:pPr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профессионально-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личностного потенциала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EC0345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0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EC0345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node/114</w:t>
            </w:r>
          </w:p>
        </w:tc>
      </w:tr>
      <w:tr w:rsidR="00104867" w:rsidRPr="00F40FAD" w:rsidTr="00EC0345">
        <w:trPr>
          <w:trHeight w:hRule="exact"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01.05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Азбука профессионально-личностного роста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Свободина Юлия Викторовна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EC0345">
            <w:pPr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</w:t>
            </w:r>
            <w:r w:rsidR="006D0B93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="009C2165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профессионально-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личностного потенциала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EC0345">
            <w:pPr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1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EC0345">
            <w:pPr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node/116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 w:rsidSect="00763453">
          <w:pgSz w:w="16840" w:h="11900" w:orient="landscape"/>
          <w:pgMar w:top="360" w:right="360" w:bottom="2269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"/>
        <w:gridCol w:w="1901"/>
        <w:gridCol w:w="4397"/>
        <w:gridCol w:w="2976"/>
        <w:gridCol w:w="2554"/>
        <w:gridCol w:w="1819"/>
      </w:tblGrid>
      <w:tr w:rsidR="00104867" w:rsidRPr="00F40FAD" w:rsidTr="00104867">
        <w:trPr>
          <w:trHeight w:hRule="exact" w:val="139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lastRenderedPageBreak/>
              <w:t>01.06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«Образовательн</w:t>
            </w:r>
            <w:r w:rsidR="009F07DE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 (просветительская) психолого-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педагогическая программа для детей, родителей, воспитывающих детей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c</w:t>
            </w:r>
            <w:r w:rsidR="00A31E0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 </w:t>
            </w:r>
            <w:r w:rsidR="009F07DE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нарушениями опорно-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двигательного аппарата и сочетанными дефектами, и педагогов «Будущее под солнцем»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Смирнова Анна Игоревна, Батуринец Юлия Васильевна, Кадашникова Алена Дмитриевна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здоровья. Социальная адаптация: в форме отклонений от социальных норм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38" w:wrap="none" w:vAnchor="page" w:hAnchor="page" w:x="1241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2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node/117</w:t>
            </w:r>
          </w:p>
        </w:tc>
      </w:tr>
      <w:tr w:rsidR="00104867" w:rsidRPr="00F40FAD" w:rsidTr="00DC4907">
        <w:trPr>
          <w:trHeight w:hRule="exact" w:val="138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01.07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школа, старшая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Образовательн</w:t>
            </w:r>
            <w:r w:rsidR="009F07DE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 (просветительская) психолого-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педагогическая программа «Гений общения»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Сюрин Сергей Николаевич, Воробьева Екатерина Викторовна, Давыдова Светлана Юрьевна, Баймурзаева Ольга Владимировна, Ковалева Юлия Михайловна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общении со сверстниками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3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node/118</w:t>
            </w:r>
          </w:p>
        </w:tc>
      </w:tr>
      <w:tr w:rsidR="00104867" w:rsidRPr="00F40FAD" w:rsidTr="00DC4907">
        <w:trPr>
          <w:trHeight w:hRule="exact" w:val="116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01.08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школа, старшая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«Развитие эмоционально-личностной и коммуникативной сфер подростков, обучающихся в интернациональной образовательной среде "Калейдоскоп успеха”»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eastAsia="ru-RU" w:bidi="ru-RU"/>
              </w:rPr>
            </w:pPr>
            <w:r w:rsidRPr="00F40FAD">
              <w:rPr>
                <w:rFonts w:ascii="Times New Roman" w:hAnsi="Times New Roman" w:cs="Times New Roman"/>
                <w:sz w:val="20"/>
                <w:szCs w:val="20"/>
                <w:lang w:eastAsia="ru-RU" w:bidi="ru-RU"/>
              </w:rPr>
              <w:t>Сюрин Сергей Николаевич, Макарова Наталья Ильинична, Дмитриев Тимур Исаевич, Тимофеева Елена Игоревна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общении со сверстниками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38" w:wrap="none" w:vAnchor="page" w:hAnchor="page" w:x="1241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4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node/121</w:t>
            </w:r>
          </w:p>
        </w:tc>
      </w:tr>
      <w:tr w:rsidR="00104867" w:rsidRPr="00F40FAD" w:rsidTr="00DC4907">
        <w:trPr>
          <w:trHeight w:hRule="exact" w:val="139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01.09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 образование, начальная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для родителей, воспитывающих детей в замещающих семьях «Стратегия роста»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Сюрин Сергей Николаевич, Яковлева Ольга Викторовна, Стрельцова Екатерина Викторовна, Заикина Галина Ивановна, Кубышкина Юлия Сергеевна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отклонений от социальных норм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38" w:wrap="none" w:vAnchor="page" w:hAnchor="page" w:x="1241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5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node/122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«Развитие эмоционально-оценочного отношения воспитателей к детям»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Яковлева Ольга Борисовна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</w:t>
            </w:r>
          </w:p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психоэмоционального</w:t>
            </w:r>
          </w:p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неблагополучия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6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node/128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01.11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«Азбука психологии»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Виденеева Екатерина Николаевна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социально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</w:r>
            <w:r w:rsidR="00A31E0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значимых личностных качеств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7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node/295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01.12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школа, старшая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«Путь в профессию»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Хижова Татьяна Сергеевна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социально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</w:r>
            <w:r w:rsidR="00A31E0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значимых личностных качеств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8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node/359</w:t>
            </w:r>
          </w:p>
        </w:tc>
      </w:tr>
      <w:tr w:rsidR="00104867" w:rsidRPr="00F40FAD" w:rsidTr="00104867">
        <w:trPr>
          <w:trHeight w:hRule="exact" w:val="115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01.13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«Образовательн</w:t>
            </w:r>
            <w:r w:rsidR="009F07DE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 (просветительская) психолого-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педагогическая программа для родителей, воспитывающих детей-инвалидов и несовершеннолетних с ограниченными возможностями здоровья «Нить Ариадны»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Атабекян Лариса Владимировна, Сюрин Сергей Николаевич, Никандрова Ольга Владимировна, Сюрина Ольга Васильевна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9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node/274</w:t>
            </w:r>
          </w:p>
        </w:tc>
      </w:tr>
      <w:tr w:rsidR="00104867" w:rsidRPr="00F40FAD" w:rsidTr="00104867">
        <w:trPr>
          <w:trHeight w:hRule="exact" w:val="94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01.14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Мир вокруг меня (Влияние формирования ценностных ориентаций на личностное развитие подростков)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Попова Татьяна Николаевна, Лилейкина Оксана Васильевна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социально</w:t>
            </w:r>
            <w:r w:rsidR="00A31E0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значимых личностных качеств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20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38" w:wrap="none" w:vAnchor="page" w:hAnchor="page" w:x="1241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node/347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04867" w:rsidRPr="00F40FAD" w:rsidRDefault="00104867" w:rsidP="00104867">
      <w:pPr>
        <w:framePr w:w="235" w:h="326" w:hRule="exact" w:wrap="none" w:vAnchor="page" w:hAnchor="page" w:x="501" w:y="6333"/>
        <w:widowControl w:val="0"/>
        <w:spacing w:after="0" w:line="190" w:lineRule="exact"/>
        <w:textDirection w:val="tbRl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"/>
        <w:gridCol w:w="1896"/>
        <w:gridCol w:w="4539"/>
        <w:gridCol w:w="2839"/>
        <w:gridCol w:w="2554"/>
        <w:gridCol w:w="1819"/>
      </w:tblGrid>
      <w:tr w:rsidR="00104867" w:rsidRPr="00F40FAD" w:rsidTr="00DC4907">
        <w:trPr>
          <w:trHeight w:hRule="exact" w:val="140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01.15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DC490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Образовательная (просветительская) психолого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softHyphen/>
              <w:t>педагогическая программа подготовки лиц, желающих принять на воспитание в свою семью ребенка, оставшегося без попечения родителей «Мы - семья!»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Дербинова Светлана Степановна, Сюрин Сергей Николаевич, Макарова Наталья Ильинична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профессионально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личностного потенциала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21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node/305</w:t>
            </w:r>
          </w:p>
        </w:tc>
      </w:tr>
      <w:tr w:rsidR="00104867" w:rsidRPr="00F40FAD" w:rsidTr="00DC490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01.16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Старшая школа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Образовательная (просветительская) психолого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педагогическая программа факультативного курса «Психология» для 10 классов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Кутковая Марина Александровна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социально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</w:r>
            <w:r w:rsidR="00A31E0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значимых личностны качеств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22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node/340</w:t>
            </w:r>
          </w:p>
        </w:tc>
      </w:tr>
      <w:tr w:rsidR="00104867" w:rsidRPr="00F40FAD" w:rsidTr="00DC4907">
        <w:trPr>
          <w:trHeight w:hRule="exact" w:val="139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01.17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школа, старшая школа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31E01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Образовательная (просветительская) психолого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педагогическая программа «Развитие эмоционально-личностной и коммуникативной сфер подростков</w:t>
            </w:r>
            <w:r w:rsidR="00A31E0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,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обучающихся в интернациональной образовательной среде "Калейдоскоп успеха”»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Сюрин Сергей Николаевич, Макарова Наталья Ильинична, Дмитриев Тимур Исаевич, Тимофеева Елена Игоревна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психоэмоционального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неблагополучия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23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node/121</w:t>
            </w:r>
          </w:p>
        </w:tc>
      </w:tr>
      <w:tr w:rsidR="00104867" w:rsidRPr="00F40FAD" w:rsidTr="00DC4907">
        <w:trPr>
          <w:trHeight w:hRule="exact" w:val="139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01.18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19"/>
                <w:szCs w:val="19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Образовательная (просветительская) психолого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педагогическая программа для родителей, воспитывающих детей в замещающих семьях «Стратегия роста»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Сюрин Сергей Николаевич, Яковлева Ольга Викторовна, Стрельцова Екатерина Викторовна, Заикина Галина Ивановна, Кубышкина Юлия Сергеевна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профессионально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личностного потенциала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24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node/122</w:t>
            </w:r>
          </w:p>
        </w:tc>
      </w:tr>
      <w:tr w:rsidR="00104867" w:rsidRPr="00F40FAD" w:rsidTr="00DC4907">
        <w:trPr>
          <w:trHeight w:hRule="exact" w:val="92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01.19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DC490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Программа лекционно-практических занятий «Она», направленных на формирование ролевой идентичности у девочек подросткового возраста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Каменских Регина Геннадьевна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психоэмоционального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неблагополучия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25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node/336</w:t>
            </w:r>
          </w:p>
        </w:tc>
      </w:tr>
      <w:tr w:rsidR="00104867" w:rsidRPr="00F40FAD" w:rsidTr="00DC4907">
        <w:trPr>
          <w:trHeight w:hRule="exact" w:val="116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01.20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организации профилактической работы «Выбираем жизнь»</w:t>
            </w:r>
          </w:p>
          <w:p w:rsidR="00104867" w:rsidRPr="00F40FAD" w:rsidRDefault="00104867" w:rsidP="00DC490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(по предупреждению суицидального поведения среди подростков с интеллектуальной недостаточностью)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Бачилова Оксана Васильевна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отклонений от социальных норм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26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node/278</w:t>
            </w:r>
          </w:p>
        </w:tc>
      </w:tr>
      <w:tr w:rsidR="00104867" w:rsidRPr="00F40FAD" w:rsidTr="00DC490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01.21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психологической поддержки родителей детей дошкольного возраста «Дружная семья»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Антонова Марина Вячеславовна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психоэмоционального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неблагополучия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27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node/273</w:t>
            </w:r>
          </w:p>
        </w:tc>
      </w:tr>
      <w:tr w:rsidR="00104867" w:rsidRPr="00F40FAD" w:rsidTr="00DC4907">
        <w:trPr>
          <w:trHeight w:hRule="exact" w:val="71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01.22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службы раннего развития «Биhикчээн» (Колыбель)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Оконешникова Оксана Григорьевна, Седалищева Анна Владиславовна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общем психологическом развитии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28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node/345</w:t>
            </w:r>
          </w:p>
        </w:tc>
      </w:tr>
      <w:tr w:rsidR="00104867" w:rsidRPr="00F40FAD" w:rsidTr="00DC490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01.23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Развивающие беседы с родителями (законными представителями) воспитанников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Верещагина Диляра Талгатовна, Маликова Ольга Владимировна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профессионально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личностного потенциала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29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node/294</w:t>
            </w:r>
          </w:p>
        </w:tc>
      </w:tr>
      <w:tr w:rsidR="00104867" w:rsidRPr="00F40FAD" w:rsidTr="00DC4907">
        <w:trPr>
          <w:trHeight w:hRule="exact" w:val="47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01.24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школа, старшая школа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 профессий будущего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Белая Галина Анатольевна, Белякова Ольга Павловна,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профессионально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личностного потенциала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30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node/279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1"/>
        <w:gridCol w:w="1901"/>
        <w:gridCol w:w="4402"/>
        <w:gridCol w:w="2976"/>
        <w:gridCol w:w="2554"/>
        <w:gridCol w:w="1819"/>
      </w:tblGrid>
      <w:tr w:rsidR="00104867" w:rsidRPr="00F40FAD" w:rsidTr="00104867">
        <w:trPr>
          <w:trHeight w:hRule="exact" w:val="2088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Валисава Юлия Юрьевна, Воронова Анастасия Валерьевна, Кузнецова Ирина Вениаминовна, Лодеровский Артем Владимирович, Михайлова Татьяна Александровна, Фасхутдинов Ринат Тахирович, Хорошавина Елена Валентиновна, Чернова Тамара Александровна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104867">
        <w:trPr>
          <w:trHeight w:hRule="exact" w:val="475"/>
        </w:trPr>
        <w:tc>
          <w:tcPr>
            <w:tcW w:w="145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ind w:left="378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 РАЗВИВАЮЩИЕ ПСИХОЛОГО-ПЕДАГОГИЧЕСКИЕ ПРОГРАММЫ</w:t>
            </w:r>
          </w:p>
        </w:tc>
      </w:tr>
      <w:tr w:rsidR="00104867" w:rsidRPr="00F40FAD" w:rsidTr="00104867">
        <w:trPr>
          <w:trHeight w:hRule="exact" w:val="116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02.01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A31E01" w:rsidP="00104867">
            <w:pPr>
              <w:framePr w:w="14582" w:h="955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Развивающая психо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лого-педагогическая программа по развитию эмоционального интеллекта детей среднего дошкольного возраста посредством песочной терапии «Песочное волшебство»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Головкова Татьяна Николаевна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</w:t>
            </w:r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психоэмоционального</w:t>
            </w:r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неблагополучия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31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node/98</w:t>
            </w:r>
          </w:p>
        </w:tc>
      </w:tr>
      <w:tr w:rsidR="00104867" w:rsidRPr="00F40FAD" w:rsidTr="00104867">
        <w:trPr>
          <w:trHeight w:hRule="exact" w:val="93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02.02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социально-коммуникативного развития детей младенческого, раннего и дошкольного возраста (от 0 до 7 (8) лет)</w:t>
            </w:r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«Познаю себя»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Корепанова Марина Васильевна, Дубовкина Елена Валерьевна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отклонений от социальных норм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32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node/105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02.03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«Я говорю о своих чувствах»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Кудреватых Андрей Юрьевич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</w:t>
            </w:r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психоэмоционального</w:t>
            </w:r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неблагополучия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33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node/107</w:t>
            </w:r>
          </w:p>
        </w:tc>
      </w:tr>
      <w:tr w:rsidR="00104867" w:rsidRPr="00F40FAD" w:rsidTr="00104867">
        <w:trPr>
          <w:trHeight w:hRule="exact" w:val="69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02.04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чувства собственной уникальности и самоценности дошкольника «Фиолетовый Утенок»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Немедова Сажида Габдрахимовна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отклонений от социальных норм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34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 xml:space="preserve"> node/111</w:t>
            </w:r>
          </w:p>
        </w:tc>
      </w:tr>
      <w:tr w:rsidR="00104867" w:rsidRPr="00F40FAD" w:rsidTr="00104867">
        <w:trPr>
          <w:trHeight w:hRule="exact" w:val="1392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02.05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Развивающая психолого-педагогическая программа «Этот удивительный мир»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DC490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Сюрин Сергей Николаевич, Макарова Наталья Ильинична, Власова Лара Владимировна, Никандрова Ольга Владимировна, Терентьева Ирина Валерьевна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Универсальные действия: в формировании мышления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35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node/120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02.06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школа, старшая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Дополнительная общеобразовательная общеразвивающая программа социально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педагогической направленности «Мы разные, но мы вместе»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Таймазова Оксана Ивановна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общении со сверстниками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36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node/123</w:t>
            </w:r>
          </w:p>
        </w:tc>
      </w:tr>
      <w:tr w:rsidR="00104867" w:rsidRPr="00F40FAD" w:rsidTr="00DC4907">
        <w:trPr>
          <w:trHeight w:hRule="exact" w:val="116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02.07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школа, старшая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«Формирование и развитие эмоционального интеллекта у участников образовательного процесса»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Шингаев Сергей Михайлович, Юркова Елена Владимировна, Бунакова Анна Викторовна, Каликина Светлана Александровна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</w:t>
            </w:r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психоэмоционального</w:t>
            </w:r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неблагополучия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37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node/127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04867" w:rsidRPr="00F40FAD" w:rsidRDefault="00104867" w:rsidP="00104867">
      <w:pPr>
        <w:framePr w:w="235" w:h="326" w:hRule="exact" w:wrap="none" w:vAnchor="page" w:hAnchor="page" w:x="501" w:y="6333"/>
        <w:widowControl w:val="0"/>
        <w:spacing w:after="0" w:line="190" w:lineRule="exact"/>
        <w:textDirection w:val="tbRl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1"/>
        <w:gridCol w:w="1906"/>
        <w:gridCol w:w="4397"/>
        <w:gridCol w:w="2976"/>
        <w:gridCol w:w="2554"/>
        <w:gridCol w:w="1819"/>
      </w:tblGrid>
      <w:tr w:rsidR="00104867" w:rsidRPr="00F40FAD" w:rsidTr="00104867">
        <w:trPr>
          <w:trHeight w:hRule="exact" w:val="71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02.08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 образование, начальная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«Добрята»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Левачева В.С., Кузнецова С.А., Смолякова И.В.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общении со сверстниками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6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38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node/342</w:t>
            </w:r>
          </w:p>
        </w:tc>
      </w:tr>
      <w:tr w:rsidR="00104867" w:rsidRPr="00F40FAD" w:rsidTr="00104867">
        <w:trPr>
          <w:trHeight w:hRule="exact" w:val="70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02.09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«Мыслитель»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Макарова Елена Владимировна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Универсальные действия: в</w:t>
            </w:r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формировании</w:t>
            </w:r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мышления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39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node/344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«Психология и 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Баравкова Марина Михайловна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социально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</w:r>
            <w:r w:rsidR="00A31E0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значимых личностных качеств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40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node/277</w:t>
            </w:r>
          </w:p>
        </w:tc>
      </w:tr>
      <w:tr w:rsidR="00104867" w:rsidRPr="00F40FAD" w:rsidTr="00104867">
        <w:trPr>
          <w:trHeight w:hRule="exact" w:val="92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«Система работы “Психологическое сопровождение процесса развития одаренности обучающихся в Лицее”»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Щеголенкова Алена Сергеевна, Фоменко Наталья Анатольевна, Чупина Ирина Сергеевна, Райская Ольга Емельяновна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профессионально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личностного потенциала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41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node/363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A31E01" w:rsidP="00104867">
            <w:pPr>
              <w:framePr w:w="14582" w:h="9576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«Развивающая психо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лого -педагогическая программа “РОСТОК”»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DC490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Воробьева Мария Геннадиевна, Сюрин Сергей Николаевич, Воробьева Алла Владимировна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социально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</w:r>
            <w:r w:rsidR="00DC490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значимых личностных качеств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42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node/299</w:t>
            </w:r>
          </w:p>
        </w:tc>
      </w:tr>
      <w:tr w:rsidR="00104867" w:rsidRPr="00F40FAD" w:rsidTr="00104867">
        <w:trPr>
          <w:trHeight w:hRule="exact" w:val="1162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02.13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«Формирование и развитие эмоционального интеллекта у участников образовательного процесса»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Шингаев Сергей Михайлович, Юркова Елена Владимировна, Бунакова Анна Викторовна, Каликина</w:t>
            </w:r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Светлана Александровна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</w:t>
            </w:r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психоэмоционального</w:t>
            </w:r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неблагополучия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6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43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node/127</w:t>
            </w:r>
          </w:p>
        </w:tc>
      </w:tr>
      <w:tr w:rsidR="00104867" w:rsidRPr="00F40FAD" w:rsidTr="00104867">
        <w:trPr>
          <w:trHeight w:hRule="exact" w:val="47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02.14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Вместе с мамой в детский сад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Лимова Е.В., Захарова А.В., Пушкина Н.В.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общем психологическом развитии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7746C6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44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node/343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02.15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Дополнительная образовательная программа по социально-личностному развитию детей с ограниченными возможностями здоровья «Я знаю, я умею, я могу!»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Трофимова Маргарита Анатольевна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45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node/356</w:t>
            </w:r>
          </w:p>
        </w:tc>
      </w:tr>
      <w:tr w:rsidR="00104867" w:rsidRPr="00F40FAD" w:rsidTr="00104867">
        <w:trPr>
          <w:trHeight w:hRule="exact" w:val="70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02.16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Дополнительная общеразвивающая программа по развитию аутопсихологической компетентности подростков «Дом моего 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Грибоедова Оксана Ивановна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46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node/301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02.17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Коррекционно-развивающая программа, направленная на оптимизацию межличностных отношений у детей младшего подросткового возраста посредством игротерапии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Шелест Евгения Сергеевна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общении со сверстниками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47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node/361</w:t>
            </w:r>
          </w:p>
        </w:tc>
      </w:tr>
      <w:tr w:rsidR="00104867" w:rsidRPr="00F40FAD" w:rsidTr="00DC4907">
        <w:trPr>
          <w:trHeight w:hRule="exact" w:val="1402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02.18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Коррекционно-развивающая психолого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педагогическая программа по развитию самосознания и произвольности поведения детей старшего дошкольного возраста «Калейдоскоп исследований»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76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Батищева Елена Ярославовна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общем психологическом развитии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6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48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6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node/93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04867" w:rsidRPr="00F40FAD" w:rsidRDefault="00104867" w:rsidP="00104867">
      <w:pPr>
        <w:framePr w:w="235" w:h="326" w:hRule="exact" w:wrap="none" w:vAnchor="page" w:hAnchor="page" w:x="501" w:y="6333"/>
        <w:widowControl w:val="0"/>
        <w:spacing w:after="0" w:line="190" w:lineRule="exact"/>
        <w:textDirection w:val="tbRl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"/>
        <w:gridCol w:w="1896"/>
        <w:gridCol w:w="4402"/>
        <w:gridCol w:w="2976"/>
        <w:gridCol w:w="2554"/>
        <w:gridCol w:w="1819"/>
      </w:tblGrid>
      <w:tr w:rsidR="00104867" w:rsidRPr="00F40FAD" w:rsidTr="00104867">
        <w:trPr>
          <w:trHeight w:hRule="exact" w:val="93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02.19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Приключения в школе почемучек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DC4907"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Воробьева Вера Петровна, Морозова Наталья Александровна, Голикова</w:t>
            </w:r>
            <w:r w:rsidRPr="00F40FAD"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Лариса Владимировна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Универсальные действия: в формировании мышления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49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node/287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02.20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школа, старшая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Профессиональное ориентирование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Торская Елена Александровна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DC490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Развитие профессионально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softHyphen/>
              <w:t>личностного потенциала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50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node/355</w:t>
            </w:r>
          </w:p>
        </w:tc>
      </w:tr>
      <w:tr w:rsidR="00104867" w:rsidRPr="00F40FAD" w:rsidTr="00104867">
        <w:trPr>
          <w:trHeight w:hRule="exact" w:val="92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02.21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Психолого-педагогическая программа социально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личностного развития детей старшего дошкольного возраста (5-7 лет)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«Азбука успеха»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Данилина Елена Владимировна, Жукова Светлана Викторовна, Пивцаева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Елена Геннадьевна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</w:t>
            </w:r>
            <w:r w:rsidR="00A31E0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адаптация: в форме отклонений от социальных норм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51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node/302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02.22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A31E01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Развивающая психо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лого-педагогическая программа «Формирование конструктивного самоутверждения воспитанников социально- реабилитационных центров»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Коржова Елена Владимировна, Рыбка Светлана Владимировна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отклонений от социальных норм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52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node/338</w:t>
            </w:r>
          </w:p>
        </w:tc>
      </w:tr>
      <w:tr w:rsidR="00104867" w:rsidRPr="00F40FAD" w:rsidTr="00DC4907">
        <w:trPr>
          <w:trHeight w:hRule="exact" w:val="116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02.23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Развивающая психолого-педагогическая программа «Психологическая подготовка детей 6-7 лет </w:t>
            </w:r>
            <w:r w:rsidR="00A31E0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                        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 школьному обучению «Хочу все знать», дополнительные материалы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Дворникова Мария Юрьевна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общем психологическом развитии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53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node/303</w:t>
            </w:r>
          </w:p>
        </w:tc>
      </w:tr>
      <w:tr w:rsidR="00104867" w:rsidRPr="00F40FAD" w:rsidTr="00104867">
        <w:trPr>
          <w:trHeight w:hRule="exact" w:val="138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02.24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Развивающая психолого-педагогическая программа «Покоритель вершин»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DC490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Яковлева Ольга Викторовна, Стрельцова Екатерина Викторовна, Сюрин Сергей Николаевич, Волкова Наталья Сергеевна, Кубышкина Юлия Сергеевна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социально значимых личностных качеств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54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node/364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02.25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эмоционально-личностной сферы дошкольников средствами песочной графики «Я рисую на стекле»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Фомина Татьяна Алевтиновна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психоэмоционального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неблагополучия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55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node/358</w:t>
            </w:r>
          </w:p>
        </w:tc>
      </w:tr>
      <w:tr w:rsidR="00104867" w:rsidRPr="00F40FAD" w:rsidTr="00104867">
        <w:trPr>
          <w:trHeight w:hRule="exact" w:val="710"/>
        </w:trPr>
        <w:tc>
          <w:tcPr>
            <w:tcW w:w="145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 ПРОФИЛАКТИЧЕСКИЕ ПСИХОЛОГО-ПЕДАГОГИЧЕСКИЕ ПРОГРАММЫ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03.01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«Я выбираю жизнь в Гармонии с собой», профилактика раннего употребления подростками ПАВ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Байдакова Елена Георгиевна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асоциального поведения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56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node/92</w:t>
            </w:r>
          </w:p>
        </w:tc>
      </w:tr>
      <w:tr w:rsidR="00104867" w:rsidRPr="00F40FAD" w:rsidTr="00DC4907">
        <w:trPr>
          <w:trHeight w:hRule="exact" w:val="140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03.02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 образование, начальная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Профилактическая психолого-педагогическая программа «Мама всегда рядом!»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Бравославская Светлана Владимировна, Маликова Надежда Михайловна, Аванесян Жанна Викторовна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</w:t>
            </w:r>
          </w:p>
          <w:p w:rsidR="00104867" w:rsidRPr="00F40FAD" w:rsidRDefault="00104867" w:rsidP="00DC490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психоэмоционального</w:t>
            </w:r>
          </w:p>
          <w:p w:rsidR="00104867" w:rsidRPr="00F40FAD" w:rsidRDefault="00104867" w:rsidP="00DC490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неблагополучия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57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node/95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04867" w:rsidRPr="00F40FAD" w:rsidRDefault="00104867" w:rsidP="00104867">
      <w:pPr>
        <w:framePr w:w="235" w:h="326" w:hRule="exact" w:wrap="none" w:vAnchor="page" w:hAnchor="page" w:x="501" w:y="6333"/>
        <w:widowControl w:val="0"/>
        <w:spacing w:after="0" w:line="190" w:lineRule="exact"/>
        <w:textDirection w:val="tbRl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"/>
        <w:gridCol w:w="1901"/>
        <w:gridCol w:w="4406"/>
        <w:gridCol w:w="2966"/>
        <w:gridCol w:w="2554"/>
        <w:gridCol w:w="1819"/>
      </w:tblGrid>
      <w:tr w:rsidR="00104867" w:rsidRPr="00F40FAD" w:rsidTr="00104867">
        <w:trPr>
          <w:trHeight w:hRule="exact" w:val="71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03.03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Профилактика насилия в отношении детей и подростков «Песчинка. А если мы поговорим об этом?»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Козель Егор Вячеславович, Потоцкий Дмитрий Олегович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асоциального поведения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1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58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node/104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03.04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школа, старшая школа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A31E01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психо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лого-педагогической профилактики девиантного поведения детей и подростков «Путь к себе»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Шагивалиева Гульнара Камиловна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 девиантного поведения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59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node/124</w:t>
            </w:r>
          </w:p>
        </w:tc>
      </w:tr>
      <w:tr w:rsidR="00104867" w:rsidRPr="00F40FAD" w:rsidTr="00104867">
        <w:trPr>
          <w:trHeight w:hRule="exact" w:val="92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03.05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Профилактическая программа психолого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педагогического сопровождения учащихся на этапе перехода в среднее звено «Большая перемена»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Шевченко Ольга Юрьевна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Универсальные действия: в формировании мышления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60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node/126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03.06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«Безопасность в сети Интернет»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Викторова Екатерина Александровна, Лобынцева Ксения Георгиевна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отклонений от социальных норм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1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61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node/286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03.07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«Все в твоих руках!»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Серякина Анна Викторовна, Павленко Венера Равиловна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Универсальные действия: в</w:t>
            </w:r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формировании</w:t>
            </w:r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мышления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62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node/351</w:t>
            </w:r>
          </w:p>
        </w:tc>
      </w:tr>
      <w:tr w:rsidR="00104867" w:rsidRPr="00F40FAD" w:rsidTr="00104867">
        <w:trPr>
          <w:trHeight w:hRule="exact" w:val="162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03.08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DC490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«Психолого-педагогическая программа для несовершеннолетних, прошедших судебно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softHyphen/>
              <w:t>психологическую экспертизу в рамках гражданского судопроизводства по определению места жительства и порядка общения с отдельно проживающим</w:t>
            </w:r>
            <w:r w:rsidR="00DC4907" w:rsidRPr="00F40FA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родителем «Давай поговорим»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Захаров Александр Степанович, Сюрин Сергей Николаевич, Макарова Наталья Ильинична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 девиантного поведения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1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63" w:history="1">
              <w:r w:rsidR="00104867" w:rsidRPr="00F40FAD">
                <w:rPr>
                  <w:rStyle w:val="aa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node/309</w:t>
            </w:r>
          </w:p>
        </w:tc>
      </w:tr>
      <w:tr w:rsidR="00104867" w:rsidRPr="00F40FAD" w:rsidTr="00104867">
        <w:trPr>
          <w:trHeight w:hRule="exact" w:val="116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03.09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«Практико-ориентированная модель программно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целевого управления процессами адаптации и самореализации школьника в условиях специализированной образовательной организации для одаренных детей «Круги поддержки»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Скобельцына Елена Германовна, Башлай Эльвира Хамзеевна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Универсальные действия: в формировании мышления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64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node/353</w:t>
            </w:r>
          </w:p>
        </w:tc>
      </w:tr>
      <w:tr w:rsidR="00104867" w:rsidRPr="00F40FAD" w:rsidTr="00DC4907">
        <w:trPr>
          <w:trHeight w:hRule="exact" w:val="116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03.10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71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19"/>
                <w:szCs w:val="19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«Профилактическая тренинговая психолого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педагогическая программа для родителей, воспитывающих детей с ограниченными возможностями здоровья «Мы вместе»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Воробьева Екатерина Викторовна, Морозова Светлана Игоревна, Сюрин Сергей Николаевич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65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node/298</w:t>
            </w:r>
          </w:p>
        </w:tc>
      </w:tr>
      <w:tr w:rsidR="00104867" w:rsidRPr="00F40FAD" w:rsidTr="00DC4907">
        <w:trPr>
          <w:trHeight w:hRule="exact" w:val="4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03.11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71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«Психологическое здоровье педагогов «Действуй!»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Симонова Наталья Николаевна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профессионально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личностного потенциала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7746C6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66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node/352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03.12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Авторская психолого-педагогическая программа «Круг сообщества»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Коновалов Антон Юрьевич, Путинцева Наталья Владимировна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общении со сверстниками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67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node/337</w:t>
            </w:r>
          </w:p>
        </w:tc>
      </w:tr>
      <w:tr w:rsidR="00104867" w:rsidRPr="00F40FAD" w:rsidTr="00104867">
        <w:trPr>
          <w:trHeight w:hRule="exact" w:val="71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03.13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Волшебство каждого дня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Сакулина Марина Федоровна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</w:t>
            </w:r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психоэмоционального</w:t>
            </w:r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неблагополучия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71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68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71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node/350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04867" w:rsidRPr="00F40FAD" w:rsidRDefault="00104867" w:rsidP="00104867">
      <w:pPr>
        <w:framePr w:w="235" w:h="317" w:hRule="exact" w:wrap="none" w:vAnchor="page" w:hAnchor="page" w:x="501" w:y="6333"/>
        <w:widowControl w:val="0"/>
        <w:spacing w:after="0" w:line="190" w:lineRule="exact"/>
        <w:textDirection w:val="tbRl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1"/>
        <w:gridCol w:w="1906"/>
        <w:gridCol w:w="4402"/>
        <w:gridCol w:w="2971"/>
        <w:gridCol w:w="2554"/>
        <w:gridCol w:w="1819"/>
      </w:tblGrid>
      <w:tr w:rsidR="00104867" w:rsidRPr="00F40FAD" w:rsidTr="00104867">
        <w:trPr>
          <w:trHeight w:hRule="exact" w:val="70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03.14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ВУЗ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DC490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Комплексная программа профилактики девиантного поведения в студенческой среде «Ладонь в ладони»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Боршова Евгения Александровна, Игумнова Светлана Анатольевна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 девиантного поведения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81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69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node/292</w:t>
            </w:r>
          </w:p>
        </w:tc>
      </w:tr>
      <w:tr w:rsidR="00104867" w:rsidRPr="00F40FAD" w:rsidTr="00104867">
        <w:trPr>
          <w:trHeight w:hRule="exact" w:val="47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03.15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по профилактике буллинга среди детей подросткового возраста «Дорога добра»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Гимаджиева Оксана Сергеевна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 девиантного поведения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7746C6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70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node/97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03.16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</w:t>
            </w:r>
            <w:r w:rsidR="00A31E0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психолого-педагогической профилактики девиантного</w:t>
            </w:r>
            <w:r w:rsidR="00A31E0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поведения детей и подростков «Путь к себе»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Шагивалиева Гульнара Камиловна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 девиантного поведения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71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node/124</w:t>
            </w:r>
          </w:p>
        </w:tc>
      </w:tr>
      <w:tr w:rsidR="00104867" w:rsidRPr="00F40FAD" w:rsidTr="00104867">
        <w:trPr>
          <w:trHeight w:hRule="exact" w:val="475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03.17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Профилактика девиантных форм поведения несовершеннолетних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Шауберт Светлана Евгеньевна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 девиантного поведения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7746C6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72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node/360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03.18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Профилактическая психолого-педагогическая программа «Я выбираю жизнь в Гармонии с собой» профилактика раннего употребления подростками ПАВ»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Байдакова Елена Георгиевна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асоциального поведения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73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node/92</w:t>
            </w:r>
          </w:p>
        </w:tc>
      </w:tr>
      <w:tr w:rsidR="00104867" w:rsidRPr="00F40FAD" w:rsidTr="00104867">
        <w:trPr>
          <w:trHeight w:hRule="exact" w:val="1162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03.19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Психолого-педагогическая краткосрочная профилактическая программа для девочек подросткового возраста по предупреждению ранней беременности и абортов «Хрустальные грани материнства»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Путинцева Елена Михайловна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асоциального поведения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81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74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node/349</w:t>
            </w:r>
          </w:p>
        </w:tc>
      </w:tr>
      <w:tr w:rsidR="00104867" w:rsidRPr="00F40FAD" w:rsidTr="00DC4907">
        <w:trPr>
          <w:trHeight w:hRule="exact" w:val="1387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03.20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ВУЗ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81" w:wrap="none" w:vAnchor="page" w:hAnchor="page" w:x="1408" w:y="1130"/>
              <w:widowControl w:val="0"/>
              <w:spacing w:after="0" w:line="226" w:lineRule="exact"/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Психолого-педагогическое сопровождение профилактики употребления психоактивных веществ среди студентов организаций высшего и среднего профессионального образования Республики Мордовия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Фомина Ирина Михайловна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асоциального поведения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81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75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node/357</w:t>
            </w:r>
          </w:p>
        </w:tc>
      </w:tr>
      <w:tr w:rsidR="00104867" w:rsidRPr="00F40FAD" w:rsidTr="00104867">
        <w:trPr>
          <w:trHeight w:hRule="exact" w:val="70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03.21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6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before="60" w:after="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Рабочая программа студии рисования песком «Фантазия» с детьми подготовительной группы (6-7 лет)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Ежова Ирина Леонардовна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общем психологическом развитии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76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node/307</w:t>
            </w:r>
          </w:p>
        </w:tc>
      </w:tr>
      <w:tr w:rsidR="00104867" w:rsidRPr="00F40FAD" w:rsidTr="00104867">
        <w:trPr>
          <w:trHeight w:hRule="exact" w:val="706"/>
        </w:trPr>
        <w:tc>
          <w:tcPr>
            <w:tcW w:w="145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04. ПРОГРАММЫ ПСИХОЛОГИЧЕСКОЙ КОРРЕКЦИИ ПОВЕДЕНИЯ И НАРУШЕНИЙ В РАЗВИТИИ ОБУЧАЮЩИХСЯ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04.01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 образование, начальная школа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Коррекционно-развивающая программа для детей 6-11 лет с нарушением саморегуляции деятельности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Еремина Юлия Евгеньевна, Васильева Анна Александровна, Байдык Олеся Алексеевна, Архаткина Екатерина Николаевна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асоциального поведения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77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node/100</w:t>
            </w:r>
          </w:p>
        </w:tc>
      </w:tr>
      <w:tr w:rsidR="00104867" w:rsidRPr="00F40FAD" w:rsidTr="00DC4907">
        <w:trPr>
          <w:trHeight w:hRule="exact" w:val="140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04.02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6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before="60" w:after="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DC4907">
            <w:pPr>
              <w:framePr w:w="14582" w:h="9581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Адаптация детей дошкольного возраста в инклюзивной образовательной среде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Казорина Анастасия Александровна, Руденская Оксана Николаевна, Самарцева Евгения Георгиевна, Наливалкина Татьяна Николаевна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общении со сверстниками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81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78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81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node/102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04867" w:rsidRPr="00F40FAD" w:rsidRDefault="00104867" w:rsidP="00104867">
      <w:pPr>
        <w:framePr w:w="235" w:h="326" w:hRule="exact" w:wrap="none" w:vAnchor="page" w:hAnchor="page" w:x="501" w:y="6333"/>
        <w:widowControl w:val="0"/>
        <w:spacing w:after="0" w:line="190" w:lineRule="exact"/>
        <w:textDirection w:val="tbRl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1"/>
        <w:gridCol w:w="1906"/>
        <w:gridCol w:w="4397"/>
        <w:gridCol w:w="2976"/>
        <w:gridCol w:w="2554"/>
        <w:gridCol w:w="1819"/>
      </w:tblGrid>
      <w:tr w:rsidR="00104867" w:rsidRPr="00F40FAD" w:rsidTr="00104867">
        <w:trPr>
          <w:trHeight w:hRule="exact" w:val="93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04.03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DC4907">
            <w:pPr>
              <w:rPr>
                <w:rFonts w:ascii="Times New Roman" w:hAnsi="Times New Roman" w:cs="Times New Roman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Психокоррекционная программа для детей старшего дошкольного возраста с нарушениями речи «Вместе учимся говорить</w:t>
            </w:r>
            <w:r w:rsidRPr="00F40FA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Ким Ольга Вячеславовна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79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node/103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04.04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коррекции неконструктивного поведения детей 4-7 лет посредством сказочной песочной терапии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Кошевых Ирина Германовна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общении со сверстниками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80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node/106</w:t>
            </w:r>
          </w:p>
        </w:tc>
      </w:tr>
      <w:tr w:rsidR="00104867" w:rsidRPr="00F40FAD" w:rsidTr="00104867">
        <w:trPr>
          <w:trHeight w:hRule="exact" w:val="69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04.05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«Развитие коммуникативных навыков у детей с нарушениями речи»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Моисеенко Ольга Геннадьевна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81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node/110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04.06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Арт-студии «Разноцветная книга»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Сакулина Марина Федоровна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психоэмоционального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неблагополучия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82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node/115</w:t>
            </w:r>
          </w:p>
        </w:tc>
      </w:tr>
      <w:tr w:rsidR="00104867" w:rsidRPr="00F40FAD" w:rsidTr="00104867">
        <w:trPr>
          <w:trHeight w:hRule="exact" w:val="93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04.07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«Лекотека»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Казьмин Александр Михайлович, Словохотова Ольга Владимировна, Палий Оксана Геннадьевна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отклонений от социальных норм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83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node/335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04.08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Коррекционно-развивающая программа «Звездочка»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Пархомцева Ирина Владимировна, Кляузова Марина Владимировна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общем психологическом развитии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84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node/346</w:t>
            </w:r>
          </w:p>
        </w:tc>
      </w:tr>
      <w:tr w:rsidR="00104867" w:rsidRPr="00F40FAD" w:rsidTr="00104867">
        <w:trPr>
          <w:trHeight w:hRule="exact" w:val="70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04.9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Коррекция тревожности у детей старшего дошкольного возраста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Истратова Ольга Николаевна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психоэмоционального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неблагополучия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85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node/333</w:t>
            </w:r>
          </w:p>
        </w:tc>
      </w:tr>
      <w:tr w:rsidR="00104867" w:rsidRPr="00F40FAD" w:rsidTr="00104867">
        <w:trPr>
          <w:trHeight w:hRule="exact" w:val="1157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4.10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Нейропсихологическое развитие дошкольников с ОВЗ с использованием элементов якутских национальных традиций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Прокопьева Елизавета Александровна, Чербохова Наталья Иннокентьена, Степанова Анастасия Борисовна, Федотова Саргылана Саввична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86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node/348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04.11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коррекционно-развивающих занятий в сенсорной комнате «Удивительно знакомый мир» для обучающихся 1-4 классов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Демидова Анна Леонидовна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общем психологическом развитии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87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node/99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04.12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FC1065">
            <w:pPr>
              <w:rPr>
                <w:rFonts w:ascii="Times New Roman" w:hAnsi="Times New Roman" w:cs="Times New Roman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Программа психологической коррекции по социальному развитию для детей с ограниченными возможностями «Пойми</w:t>
            </w:r>
            <w:r w:rsidRPr="00F40FAD">
              <w:rPr>
                <w:rFonts w:ascii="Times New Roman" w:hAnsi="Times New Roman" w:cs="Times New Roman"/>
              </w:rPr>
              <w:t xml:space="preserve"> меня»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Шорина Людмила Владимировна, Мусаитова Светлана Рафаильевна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88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node/362</w:t>
            </w:r>
          </w:p>
        </w:tc>
      </w:tr>
      <w:tr w:rsidR="00104867" w:rsidRPr="00F40FAD" w:rsidTr="00FC1065">
        <w:trPr>
          <w:trHeight w:hRule="exact" w:val="1397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04.13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Психокоррекционная программа для детей старшего дошкольного возраста с нарушениями речи «Вместе учимся говорить»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Ким Ольга Вячеславовна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89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node/103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04867" w:rsidRPr="00F40FAD" w:rsidRDefault="00104867" w:rsidP="00104867">
      <w:pPr>
        <w:framePr w:w="235" w:h="317" w:hRule="exact" w:wrap="none" w:vAnchor="page" w:hAnchor="page" w:x="501" w:y="6333"/>
        <w:widowControl w:val="0"/>
        <w:spacing w:after="0" w:line="190" w:lineRule="exact"/>
        <w:textDirection w:val="tbRl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"/>
        <w:gridCol w:w="1901"/>
        <w:gridCol w:w="4397"/>
        <w:gridCol w:w="2976"/>
        <w:gridCol w:w="2554"/>
        <w:gridCol w:w="1819"/>
      </w:tblGrid>
      <w:tr w:rsidR="00104867" w:rsidRPr="00F40FAD" w:rsidTr="00104867">
        <w:trPr>
          <w:trHeight w:hRule="exact" w:val="94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04.14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Психолого-педагогическая программа коррекции основных симптомов и агрессивного поведения у детей 10-12 лет с СДВГ с использованием набора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E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R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T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R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A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«Импульс»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Галич Марьям Александровна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 девиантного поведения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90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node/300</w:t>
            </w:r>
          </w:p>
        </w:tc>
      </w:tr>
      <w:tr w:rsidR="00104867" w:rsidRPr="00F40FAD" w:rsidTr="00104867">
        <w:trPr>
          <w:trHeight w:hRule="exact" w:val="475"/>
        </w:trPr>
        <w:tc>
          <w:tcPr>
            <w:tcW w:w="145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05. ПРОГРАММЫ КОРРЕКЦИОННО-РАЗВИВАЮЩЕЙ РАБОТЫ</w:t>
            </w:r>
          </w:p>
        </w:tc>
      </w:tr>
      <w:tr w:rsidR="00104867" w:rsidRPr="00F40FAD" w:rsidTr="00104867">
        <w:trPr>
          <w:trHeight w:hRule="exact" w:val="92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05.01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коррекционно-развивающей работы с детьми старшего дошкольного возраста «Игралочка»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Абрамова Ольга Александровна, Кострыгина Наталья Викторовна, Оганесян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Стелла Нарибековна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общем психологическом развитии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91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node/89</w:t>
            </w:r>
          </w:p>
        </w:tc>
      </w:tr>
      <w:tr w:rsidR="00104867" w:rsidRPr="00F40FAD" w:rsidTr="00104867">
        <w:trPr>
          <w:trHeight w:hRule="exact" w:val="116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05.02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</w:t>
            </w:r>
            <w:r w:rsidR="00DC51C0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рограмма комплексного психолого-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педагогического сопровождения семей воспитанников с ОВЗ «Эффективные практики взаимодействия с семьей - перекресток возможностей»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Айнуллина Елена Николаевна, Шатунова Ольга Николаевна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92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node/90</w:t>
            </w:r>
          </w:p>
        </w:tc>
      </w:tr>
      <w:tr w:rsidR="00104867" w:rsidRPr="00F40FAD" w:rsidTr="00104867">
        <w:trPr>
          <w:trHeight w:hRule="exact" w:val="1162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05.03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Психолого-педагогическая коррекцио</w:t>
            </w:r>
            <w:r w:rsidR="00DC51C0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нно-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развивающая программа «Преодоление»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Сюрин Сергей Николаевич, Евтушенко Ольга Сергеевна, Сюрина Ольга Васильевна, Шинкаренко Екатерина Александровна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общем психологическом развитии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93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node/119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05.04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«Дари добро</w:t>
            </w:r>
            <w:r w:rsidR="00DC51C0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!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Шакирова Ольга Алексеевна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отклонений от социальных норм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94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node/125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05.05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FC106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«Коррекционно-развивающая программа психолого-педагогических занятий с детьми дошкольного возраста с ограниченными возможностями здоровья</w:t>
            </w:r>
            <w:r w:rsidR="00FC1065" w:rsidRPr="00F40FAD">
              <w:rPr>
                <w:rFonts w:ascii="Times New Roman" w:hAnsi="Times New Roman" w:cs="Times New Roman"/>
                <w:sz w:val="19"/>
                <w:szCs w:val="19"/>
              </w:rP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Тишурова Анжелика Ярославна, Балашова Вероника Петровна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95" w:history="1">
              <w:r w:rsidR="00104867" w:rsidRPr="00F40FAD">
                <w:rPr>
                  <w:rStyle w:val="aa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node/354</w:t>
            </w:r>
          </w:p>
        </w:tc>
      </w:tr>
      <w:tr w:rsidR="00104867" w:rsidRPr="00F40FAD" w:rsidTr="00104867">
        <w:trPr>
          <w:trHeight w:hRule="exact" w:val="93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05.06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«Психолого-педагогическая коррекционно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softHyphen/>
              <w:t>развивающая программа «Движение вверх»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Жданович Елена Валерьевна, Сюрин Сергей Николаевич, Макарова Наталья Ильинична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общем психологическом развитии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96" w:history="1">
              <w:r w:rsidR="00104867" w:rsidRPr="00F40FAD">
                <w:rPr>
                  <w:rStyle w:val="aa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node/308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05.07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FC106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«Психолого-педагогическая</w:t>
            </w:r>
            <w:r w:rsidR="000A3C70" w:rsidRPr="00F40FA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коррекционно- развивающая программа для обучающихся с задержкой психического развития «Грани познания»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Косарева Ольга Викторовна, Косарева Юлия Викторовна, Сюрин Сергей Николаевич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общем психологическом развитии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97" w:history="1">
              <w:r w:rsidR="00104867" w:rsidRPr="00F40FAD">
                <w:rPr>
                  <w:rStyle w:val="aa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node/339</w:t>
            </w:r>
          </w:p>
        </w:tc>
      </w:tr>
      <w:tr w:rsidR="00104867" w:rsidRPr="00F40FAD" w:rsidTr="00104867">
        <w:trPr>
          <w:trHeight w:hRule="exact" w:val="139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05.08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«Я буду слышать! Я буду понимать! Я буду общаться! Программа коррекционно-развивающей работы с детьми младшего дошкольного возраста в период реабилитации после КИ (кохлеарной имплантации) с использованием интерактивного оборудования»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Исламова Лариса Анатольевна, Крайнева Ирина Викторовна, Урумбаева Людмила Анатольевна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98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6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node/310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04867" w:rsidRPr="00F40FAD" w:rsidRDefault="00104867" w:rsidP="00104867">
      <w:pPr>
        <w:framePr w:w="235" w:h="326" w:hRule="exact" w:wrap="none" w:vAnchor="page" w:hAnchor="page" w:x="501" w:y="6333"/>
        <w:widowControl w:val="0"/>
        <w:spacing w:after="0" w:line="190" w:lineRule="exact"/>
        <w:textDirection w:val="tbRl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1"/>
        <w:gridCol w:w="1906"/>
        <w:gridCol w:w="4397"/>
        <w:gridCol w:w="2976"/>
        <w:gridCol w:w="2554"/>
        <w:gridCol w:w="1819"/>
      </w:tblGrid>
      <w:tr w:rsidR="00104867" w:rsidRPr="00F40FAD" w:rsidTr="00104867">
        <w:trPr>
          <w:trHeight w:hRule="exact" w:val="93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05.09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 образование, начальная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Комплексная программа психологической коррекции детей старшего дошкольного и младшего школьного возраста с проблемами в развитии «Я расту успешным»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Бала Роза Адгамовна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общем психологическом развитии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99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node/276</w:t>
            </w:r>
          </w:p>
        </w:tc>
      </w:tr>
      <w:tr w:rsidR="00104867" w:rsidRPr="00F40FAD" w:rsidTr="00104867">
        <w:trPr>
          <w:trHeight w:hRule="exact" w:val="1157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05.10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Коррекционно-развивающая программа занятий для детей дошкольного возраста с тяжелыми множественными нарушениями развития (в том числе для детей с расстройствами аутистического спектра)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Бабанина Алина Александровна, Трифаненкова Светлана Вячеславовна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00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node/275</w:t>
            </w:r>
          </w:p>
        </w:tc>
      </w:tr>
      <w:tr w:rsidR="00104867" w:rsidRPr="00F40FAD" w:rsidTr="00104867">
        <w:trPr>
          <w:trHeight w:hRule="exact" w:val="1392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05.11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Дошкольное</w:t>
            </w:r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коррекционно-развивающей направленности психолого-педагогического сопровождения детей раннего и младшего дошкольного возраста с ограниченными возможностями здоровья и детей, испытывающих трудности в развитии «Играя, развиваемся»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Дергунова Алла Ивановна, Корякина Любовь Александровна, Гребенева Наталья Александровна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01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node/306</w:t>
            </w:r>
          </w:p>
        </w:tc>
      </w:tr>
      <w:tr w:rsidR="00104867" w:rsidRPr="00F40FAD" w:rsidTr="00104867">
        <w:trPr>
          <w:trHeight w:hRule="exact" w:val="710"/>
        </w:trPr>
        <w:tc>
          <w:tcPr>
            <w:tcW w:w="145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ind w:left="100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06. ТЕХНОЛОГИИ ПСИХОЛОГО-ПЕДАГОГИЧЕСКОГО СОПРОВОЖДЕНИЯ УЧАСТНИКОВ ОБРАЗОВАТЕЛЬНОГО ПРОЦЕССА</w:t>
            </w:r>
          </w:p>
        </w:tc>
      </w:tr>
      <w:tr w:rsidR="00104867" w:rsidRPr="00F40FAD" w:rsidTr="00104867">
        <w:trPr>
          <w:trHeight w:hRule="exact" w:val="1157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06.01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школа, старшая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Технологии психолого-педагогического сопровождения участников образовательного процесса «Парк инклюзивных технологий: от одиночества к людям»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Алеева Лариса Викторовна, Терешкова Наталья Юрьевна, Акулова Елена Геннадьевна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здоровья. Трудности в общении со сверстниками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02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node/91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06.02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ВУЗ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Профилактическая программа психолого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педагогического сопровождения обучающихся первого курса в период адаптации к обучению в ПОО «Первокурсник!»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Михеева Ирина Валентиновна, Сыренкова Юлия Александровна, Ханина Елена Николаевна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профессионально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личностного потенциала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03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node/109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06.03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Технология обследования несовершеннолетних с нарушениями поведения на ПМПК и определение условий организации индивидуальной профилактической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Пестова Ирина Васильевна, Гурьянова Нина Александровна, Сергеева Мария Сергеевна, Рогожкина Людмила Николаевна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 девиантного поведения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04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node/113</w:t>
            </w:r>
          </w:p>
        </w:tc>
      </w:tr>
      <w:tr w:rsidR="00104867" w:rsidRPr="00F40FAD" w:rsidTr="00104867">
        <w:trPr>
          <w:trHeight w:hRule="exact" w:val="1166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06.04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«Школьная медиация»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Лагунова Ирина Николаевна, Блинова Марина Геннадьевна, Еремина Екатерина Адольфовна, Пакшаева Светлана Олеговна, Пашанова Анна Жексеновна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 в форме</w:t>
            </w:r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психоэмоционального</w:t>
            </w:r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неблагополучия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05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node/341</w:t>
            </w:r>
          </w:p>
        </w:tc>
      </w:tr>
      <w:tr w:rsidR="00104867" w:rsidRPr="00F40FAD" w:rsidTr="00104867">
        <w:trPr>
          <w:trHeight w:hRule="exact" w:val="1171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06.05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школа, старшая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нематериального стимулирования педагогических работников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Ведяшкина Юлия Алексеевна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профессионально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личностного потенциала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06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9552" w:wrap="none" w:vAnchor="page" w:hAnchor="page" w:x="1408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node/293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"/>
        <w:gridCol w:w="1901"/>
        <w:gridCol w:w="4397"/>
        <w:gridCol w:w="2976"/>
        <w:gridCol w:w="2554"/>
        <w:gridCol w:w="1819"/>
      </w:tblGrid>
      <w:tr w:rsidR="00104867" w:rsidRPr="00F40FAD" w:rsidTr="00FC1065">
        <w:trPr>
          <w:trHeight w:hRule="exact" w:val="1166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06.06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Программа психолого-педагогического сопровождения семей детей с РАС</w:t>
            </w:r>
            <w:r w:rsidR="0050490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 условиях Центра психолого-педагогической, медицинской и социальной помощи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Большакова Людмила Николаевна, Бессонова Виктория Викторовна, Фомичева Светлана Владимировна, Голотина Людмила Александровна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Трудности, связанные с ограниченными возможностями здоровья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5827" w:wrap="none" w:vAnchor="page" w:hAnchor="page" w:x="1408" w:y="1132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07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node/281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06.07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Психолого-педагогические основы проектной деятельности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Беляева Ольга Алексеевна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Универсальные действия: в</w:t>
            </w:r>
          </w:p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формировании</w:t>
            </w:r>
          </w:p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мышления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5827" w:wrap="none" w:vAnchor="page" w:hAnchor="page" w:x="1408" w:y="1132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08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node/280</w:t>
            </w:r>
          </w:p>
        </w:tc>
      </w:tr>
      <w:tr w:rsidR="00104867" w:rsidRPr="00F40FAD" w:rsidTr="00104867">
        <w:trPr>
          <w:trHeight w:hRule="exact" w:val="706"/>
        </w:trPr>
        <w:tc>
          <w:tcPr>
            <w:tcW w:w="145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190" w:lineRule="exact"/>
              <w:ind w:left="278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07. ПРОГРАММЫ РАЗВИТИЯ ПСИХОЛОГИЧЕСКОЙ СЛУЖБЫ В СИСТЕМЕ ОБРАЗОВАНИЯ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07.01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школа, старшая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Рабочая программа педагога-психолога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Жукова Марина Фиркатовна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профессионально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личностного потенциала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5827" w:wrap="none" w:vAnchor="page" w:hAnchor="page" w:x="1408" w:y="1132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09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node/101</w:t>
            </w:r>
          </w:p>
        </w:tc>
      </w:tr>
      <w:tr w:rsidR="00104867" w:rsidRPr="00F40FAD" w:rsidTr="00104867">
        <w:trPr>
          <w:trHeight w:hRule="exact" w:val="2323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07.02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 школа, основная школа, старшая школа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Модель организации работы психологической службы в системе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FC106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Первенкова Инна Анатольевна, Павлова Людмила Сергеевна, Маслова Вера Николаевна, Колесникова Елена Викторовна, Маякова Ольга Викторовна, Орлова Светлана Александровна, Ильина Вероника Владимировна, Елисеева Александра Григорьевна, Дружинина Наталья Викторовна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Социальная адаптация: в форме отклонений от социальных норм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7746C6" w:rsidP="00104867">
            <w:pPr>
              <w:framePr w:w="14582" w:h="5827" w:wrap="none" w:vAnchor="page" w:hAnchor="page" w:x="1408" w:y="1132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hyperlink r:id="rId110" w:history="1">
              <w:r w:rsidR="00104867"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https://rospsy.ru/</w:t>
              </w:r>
            </w:hyperlink>
          </w:p>
          <w:p w:rsidR="00104867" w:rsidRPr="00F40FAD" w:rsidRDefault="00104867" w:rsidP="00104867">
            <w:pPr>
              <w:framePr w:w="14582" w:h="5827" w:wrap="none" w:vAnchor="page" w:hAnchor="page" w:x="1408" w:y="1132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node/112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2"/>
        <w:gridCol w:w="2266"/>
        <w:gridCol w:w="710"/>
        <w:gridCol w:w="2693"/>
        <w:gridCol w:w="2837"/>
        <w:gridCol w:w="706"/>
        <w:gridCol w:w="1138"/>
        <w:gridCol w:w="1848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bookmarkStart w:id="2" w:name="bookmark36"/>
            <w:bookmarkStart w:id="3" w:name="bookmark37"/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  <w:bookmarkEnd w:id="2"/>
            <w:bookmarkEnd w:id="3"/>
          </w:p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8390" w:wrap="none" w:vAnchor="page" w:hAnchor="page" w:x="1151" w:y="2243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1461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Развитие основных психических функций</w:t>
            </w:r>
          </w:p>
        </w:tc>
      </w:tr>
      <w:tr w:rsidR="00104867" w:rsidRPr="00F40FAD" w:rsidTr="00FC1065">
        <w:trPr>
          <w:trHeight w:hRule="exact" w:val="253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Тест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«Стандартные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Прогрессивные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матрицы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Плюс Дж. Равена» (СПМ Плюс)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Тест для исследования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невербального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интеллекта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11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softHyphen/>
              <w:t>16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rPr>
                <w:rFonts w:ascii="Arial Unicode MS" w:hAnsi="Arial Unicode MS" w:cs="Arial Unicode MS"/>
                <w:sz w:val="19"/>
                <w:szCs w:val="19"/>
                <w:lang w:eastAsia="ru-RU" w:bidi="ru-RU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Статистически доказана надежность теста, подтверждена его валидность, определены</w:t>
            </w:r>
            <w:r w:rsidR="00FC1065" w:rsidRPr="00F40FA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популяционные нормы и уровни интеллекта.</w:t>
            </w:r>
            <w:r w:rsidR="00FC1065" w:rsidRPr="00F40FA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Для использования теста Равена в Москве и крупных городах России с аналогичной социо-д</w:t>
            </w:r>
            <w:r w:rsidR="00DC51C0" w:rsidRPr="00F40FAD">
              <w:rPr>
                <w:rFonts w:ascii="Times New Roman" w:hAnsi="Times New Roman" w:cs="Times New Roman"/>
                <w:sz w:val="19"/>
                <w:szCs w:val="19"/>
              </w:rPr>
              <w:t>емографической с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итуацией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Сорокова М.Г., Юркевич В. С. Стандартизация теста «СПМ Плюс Равена» на московской выборке // Дефектология. 2014. № 6. С. 28-37.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 взросления)</w:t>
            </w:r>
          </w:p>
        </w:tc>
      </w:tr>
      <w:tr w:rsidR="00104867" w:rsidRPr="00F40FAD" w:rsidTr="00FC1065">
        <w:trPr>
          <w:trHeight w:hRule="exact" w:val="370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en-US"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 xml:space="preserve">iPIPS,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адаптированная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en-US"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российская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en-US"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(international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en-US"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Performance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en-US"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Indicators in Primary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School)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iPIPS</w:t>
            </w:r>
            <w:r w:rsidR="00FC1065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позволяет оценить когнитивное (базовые навыки в чтении и математике) и не когнитивное (личностное, социальное, эмоциональное) развитие детей в начале школьного обучения. Инструмент предусматривает индивидуальное компьютерное оценивание в игровой форме с применением адаптивного алгоритма.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iPIPS</w:t>
            </w:r>
            <w:r w:rsidR="00FC1065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включает также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Первоклассники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В 2013-2014 гг. проведена работа по адаптации данного инструмента в РФ для применения в российских школах в рамках международного исследования первоклассников под названием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iPIPS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framePr w:w="14616" w:h="8390" w:wrap="none" w:vAnchor="page" w:hAnchor="page" w:x="1151" w:y="2243"/>
              <w:widowControl w:val="0"/>
              <w:tabs>
                <w:tab w:val="left" w:pos="206"/>
              </w:tabs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ab/>
              <w:t xml:space="preserve">Глава книги Хоукер Д., Карданова Е.Ю. Стартовая диагностика детей на входе в начальную школу и оценка их прогресса в течение первого года обучения: международное исследование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iPIPS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// В</w:t>
            </w:r>
          </w:p>
          <w:p w:rsidR="00104867" w:rsidRPr="00F40FAD" w:rsidRDefault="00104867" w:rsidP="00FC1065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кн.: Тенденции развития образования. Что такое эффективнаяшкола и эффективный детский сад?</w:t>
            </w:r>
            <w:r w:rsidR="00DC51C0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ym w:font="Symbol" w:char="F02D"/>
            </w:r>
          </w:p>
          <w:p w:rsidR="00104867" w:rsidRPr="00F40FAD" w:rsidRDefault="00104867" w:rsidP="00FC1065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М.: Издательский дом «Дело» РАНХиГС,</w:t>
            </w:r>
          </w:p>
          <w:p w:rsidR="00104867" w:rsidRPr="00F40FAD" w:rsidRDefault="00104867" w:rsidP="00FC1065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2014. С. 311-320.</w:t>
            </w:r>
          </w:p>
          <w:p w:rsidR="00104867" w:rsidRPr="00F40FAD" w:rsidRDefault="00104867" w:rsidP="00FC1065">
            <w:pPr>
              <w:framePr w:w="14616" w:h="8390" w:wrap="none" w:vAnchor="page" w:hAnchor="page" w:x="1151" w:y="2243"/>
              <w:widowControl w:val="0"/>
              <w:tabs>
                <w:tab w:val="left" w:pos="202"/>
              </w:tabs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ab/>
              <w:t>Обобщенные типы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2014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8390" w:wrap="none" w:vAnchor="page" w:hAnchor="page" w:x="1151" w:y="2243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 взросления)</w:t>
            </w:r>
          </w:p>
        </w:tc>
      </w:tr>
    </w:tbl>
    <w:p w:rsidR="00D22E7A" w:rsidRPr="00F40FAD" w:rsidRDefault="00D22E7A" w:rsidP="00D22E7A">
      <w:pPr>
        <w:widowControl w:val="0"/>
        <w:spacing w:after="0" w:line="398" w:lineRule="exact"/>
        <w:ind w:right="240"/>
        <w:jc w:val="right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763453" w:rsidRPr="00F40FAD" w:rsidRDefault="00763453" w:rsidP="00D22E7A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763453" w:rsidRPr="00F40FAD" w:rsidRDefault="00763453" w:rsidP="00D22E7A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104867" w:rsidRPr="00F40FAD" w:rsidRDefault="00D22E7A" w:rsidP="00D22E7A">
      <w:pPr>
        <w:widowControl w:val="0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 w:rsidRPr="00F40FA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Открытый реестр психодиагностических методик,</w:t>
      </w:r>
      <w:r w:rsidR="00504901" w:rsidRPr="00F40FA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F40FA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вызывающих доверие профессионального сообщества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38"/>
        <w:gridCol w:w="1848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FC1065">
        <w:trPr>
          <w:trHeight w:hRule="exact" w:val="323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 педагогов и родителей о том, как дети растут и развиваются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развития первоклассников на входе в школу по материалам исследования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iPIPS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 Карданова Е.Ю. Иванова Е. Ю. Сергоманов П.А., Канонир Т. Н., Антипкина И.В., Кайкы Д.Н. //Вопросы образования.</w:t>
            </w:r>
          </w:p>
          <w:p w:rsidR="00104867" w:rsidRPr="00F40FAD" w:rsidRDefault="00104867" w:rsidP="00FC1065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2018. № 1. С. 8-37.</w:t>
            </w:r>
          </w:p>
          <w:p w:rsidR="00104867" w:rsidRPr="00F40FAD" w:rsidRDefault="00104867" w:rsidP="00FC1065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3. Иванова А., Нисская А. (2015) Стартовая диагностика детей на входе в начальную школу: международное исследование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iPIPS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// Школьные технологии. №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 xml:space="preserve">2.C.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161-168.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104867">
        <w:trPr>
          <w:trHeight w:hRule="exact" w:val="346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Адаптированная версия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iPIPS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 учетом особых потребностей детей с РАС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Раздел, направленный на измерение когнитивных навыков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(письмо, словарный запас, фонематический блок, представления о чтении, представления о математике).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Первоклассники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 адаптированной версии не менялись сами задания, модификации касались только параметров предъявления материала. Показано, что использованные модификации не изменяют оцениваемый конструкт, не облегчают и не осложняют выполнение заданий, по сравнению с основной версией методики. Разработана система рекомендаций по проведению индивидуальной формы тестирования.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Переверзева Д.С.,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Брагинец Е. И.,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Тюшкевич С.А.,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Горбачевская Н.Л.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Эффективное оценивание академической успешности у детей с расстройствами аутистического спектра //Психологическая наука и образование.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2020. Том 25. № 1.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С. 16-25.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doi:10.17759/pse.2020250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 с ОВЗ, в том числе, дети-инвалиды</w:t>
            </w:r>
          </w:p>
        </w:tc>
      </w:tr>
      <w:tr w:rsidR="00104867" w:rsidRPr="00F40FAD" w:rsidTr="00104867">
        <w:trPr>
          <w:trHeight w:hRule="exact" w:val="14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О.Е. Грибова.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Технология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организации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логопедического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обследования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Коммуникативная сфера /речевая деятельность (отдельные компоненты языковой системы)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Нет сведений о валидности и надежности методики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Грибова О. Е. Технология организации логопедического обследования. Методическое пособие. - М.: Аркти,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2018. 80 с.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 с ОВЗ, в том числе дети-инвалиды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2"/>
        <w:gridCol w:w="2266"/>
        <w:gridCol w:w="710"/>
        <w:gridCol w:w="2693"/>
        <w:gridCol w:w="2837"/>
        <w:gridCol w:w="706"/>
        <w:gridCol w:w="1138"/>
        <w:gridCol w:w="1848"/>
      </w:tblGrid>
      <w:tr w:rsidR="00104867" w:rsidRPr="00F40FAD" w:rsidTr="00FC1065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framePr w:w="14616" w:h="9552" w:wrap="none" w:vAnchor="page" w:hAnchor="page" w:x="1274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104867">
        <w:trPr>
          <w:trHeight w:hRule="exact" w:val="11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А.В. Хаустов. Оценка коммуникативных навыков у детей с аутистическими нарушениями.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Коммуникативная сфера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 ьники/н ачальна я школа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DC51C0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Хаустов А. В. Формирование навыков речевой коммуникации у детей с расстройствами аутистического спектра. </w:t>
            </w:r>
            <w:r w:rsidR="00DC51C0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ym w:font="Symbol" w:char="F02D"/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М.: МГППУ. 2010. 87 с.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 с ОВЗ, в том числе дети-инвалиды</w:t>
            </w:r>
          </w:p>
        </w:tc>
      </w:tr>
      <w:tr w:rsidR="00104867" w:rsidRPr="00F40FAD" w:rsidTr="00FC1065">
        <w:trPr>
          <w:trHeight w:hRule="exact" w:val="4838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DC51C0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Комплекс методик психолого-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педагогической диагностики («Предметная классификация», «Исключение неподходящего предмета», «Кубики Кооса»,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«Последовательность событий», «Опосредованное запоминание по Леонтьеву», «Пиктограмма» и др.)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rPr>
                <w:rFonts w:ascii="Times New Roman" w:hAnsi="Times New Roman" w:cs="Times New Roman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Методики данного комплекса позволяют оценить различные параметры когнитивной сферы: наглядно-образное и наглядно-действенное мышление, способность к пространственной ориентировке, возможности устанавливать пространственно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softHyphen/>
              <w:t>временные и причинно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softHyphen/>
              <w:t>следственные связи, процессы обобщения и абстрагирования, умственной</w:t>
            </w:r>
            <w:r w:rsidR="00FC1065" w:rsidRPr="00F40FA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работоспособности детей и</w:t>
            </w:r>
            <w:r w:rsidR="00FC1065" w:rsidRPr="00F40FA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подростков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DC51C0">
            <w:pPr>
              <w:framePr w:w="14616" w:h="9552" w:wrap="none" w:vAnchor="page" w:hAnchor="page" w:x="1274" w:y="1130"/>
              <w:widowControl w:val="0"/>
              <w:spacing w:after="6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Дошкольники/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Левченко И. Ю., Забрамная С.Д., Добровольская Т. А. и др.Психолого-педагогическая диагностика. </w:t>
            </w:r>
            <w:r w:rsidR="00DC51C0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ym w:font="Symbol" w:char="F02D"/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М., Издательский центр «Академия»,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2003. 320 с.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 с ОВЗ, в том числе дети-инвалиды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1461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Метапредметные компетенции и универсальные учебные действия</w:t>
            </w:r>
          </w:p>
        </w:tc>
      </w:tr>
      <w:tr w:rsidR="00104867" w:rsidRPr="00F40FAD" w:rsidTr="00104867">
        <w:trPr>
          <w:trHeight w:hRule="exact" w:val="14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А.З. Зак. Методика «Перестановки»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Методика, построенная на материале пространственно- комбинаторных задач вне учебного содержания, включает</w:t>
            </w:r>
            <w:r w:rsidR="004040DB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задания для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Выпускники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начальной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FC1065">
            <w:pPr>
              <w:rPr>
                <w:rFonts w:ascii="Times New Roman" w:hAnsi="Times New Roman" w:cs="Times New Roman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Статистически доказана надежность шкал методики и ее дифференциальная валидность по социодемографическим</w:t>
            </w:r>
            <w:r w:rsidRPr="00F40FAD">
              <w:rPr>
                <w:rFonts w:ascii="Times New Roman" w:hAnsi="Times New Roman" w:cs="Times New Roman"/>
              </w:rPr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факторам «категория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FC106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Зак А.З., Сорокова М.Г. Диагностика сформированности метапредметных компетенций у пятиклассников [Электронный ресурс]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2019,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есть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терная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60" w:line="190" w:lineRule="exact"/>
              <w:ind w:left="1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ind w:left="1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DC51C0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DC51C0">
            <w:pPr>
              <w:framePr w:w="14616" w:h="9528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DC51C0">
            <w:pPr>
              <w:framePr w:w="14616" w:h="9528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DC51C0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DC51C0">
            <w:pPr>
              <w:framePr w:w="14616" w:h="9528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DC51C0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DC51C0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DC51C0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DC51C0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DC51C0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DC51C0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DC51C0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DC51C0">
            <w:pPr>
              <w:framePr w:w="14616" w:h="9528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104867">
        <w:trPr>
          <w:trHeight w:hRule="exact" w:val="30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FC106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определения сформированное™ метапредметных компетенций, связанных с осуществлением познавательной рефлексии, построением способ а</w:t>
            </w:r>
            <w:r w:rsidR="004040DB" w:rsidRPr="00F40FA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решения проблем поискового характера, планированием достижения требуемого результата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обучающихся» и «пол»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//Психолого-педагогические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исследования.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2019. Том 11. № 2. С.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11-21.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doi:10.17759/psyedu.20191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10202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взросления)</w:t>
            </w:r>
          </w:p>
        </w:tc>
      </w:tr>
      <w:tr w:rsidR="00104867" w:rsidRPr="00F40FAD" w:rsidTr="00FC1065">
        <w:trPr>
          <w:trHeight w:hRule="exact" w:val="5078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А.З. Зак. Методика «Рассуждения»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Оценка</w:t>
            </w:r>
          </w:p>
          <w:p w:rsidR="00104867" w:rsidRPr="00F40FAD" w:rsidRDefault="00104867" w:rsidP="00FC1065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сформированности на материале</w:t>
            </w:r>
            <w:r w:rsidR="004040DB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решения сюжетно-логических задач когнитивных метапредметных компетенций, связанных с логическим действием построения рассуждений и с построением способа решения проблем поискового характера, и регулятивных метапредметных компетенций, связанных с осуществлением познавательной рефлексии способа решения и с</w:t>
            </w:r>
          </w:p>
          <w:p w:rsidR="00104867" w:rsidRPr="00F40FAD" w:rsidRDefault="00104867" w:rsidP="00FC1065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планированием ребенком своих действий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Выпускники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начальной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школы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Доказана надежность методики «Рассуждения» и ее дифференциальная валидность как способность выявлять различия по социально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демографическому фактору «категория обучающихся»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Зак А.З., Сорокова М.Г. Оценка</w:t>
            </w:r>
            <w:r w:rsidR="004040DB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сформированности поз</w:t>
            </w:r>
            <w:r w:rsidR="004040DB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навательных и регулятивных мета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предметных компетенций выпускников начальной школы (при решении сюжетно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 xml:space="preserve">логических задач) [Электронный ресурс] // Психологическая наука и образование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psyedu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ru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2017. Том 9. № 1. С.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1-14.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:10.17759/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psyedu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.2017090101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 взросления)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7"/>
        <w:gridCol w:w="701"/>
        <w:gridCol w:w="1138"/>
        <w:gridCol w:w="1848"/>
      </w:tblGrid>
      <w:tr w:rsidR="00104867" w:rsidRPr="00F40FAD" w:rsidTr="00FC1065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52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FC1065">
        <w:trPr>
          <w:trHeight w:hRule="exact" w:val="230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 Г.А. Цукерман «Всегда - иногда - никогда»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Оценка метапредметных компетенций - способности классифицировать и приводить доказательство - на материале русского языка и математики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Выпускники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начальной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школы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Статистически доказана надежность шкал опросника и влияние факторов «пол» и «категория обучающихся» на показатели по итоговым шкалам и отдельным пунктам. Определены репрезентативные нормы для итоговых шкал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Сорокова М.Г. Апробация опросника</w:t>
            </w:r>
            <w:r w:rsidR="00FC1065" w:rsidRPr="00F40FAD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Г.А. Цукерман «Всегда - иногда - никогда» для диагностики метапредметных навыков обучающихся пятых классов // Культурно-историческая психология. 2013.</w:t>
            </w:r>
          </w:p>
          <w:p w:rsidR="00104867" w:rsidRPr="00F40FAD" w:rsidRDefault="00104867" w:rsidP="00FC1065">
            <w:pPr>
              <w:rPr>
                <w:rFonts w:ascii="Arial Unicode MS" w:hAnsi="Arial Unicode MS" w:cs="Arial Unicode MS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Том 9. № 2. С. 73-80.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 дети и подростки с нормативным кризисом взросления)</w:t>
            </w:r>
          </w:p>
        </w:tc>
      </w:tr>
      <w:tr w:rsidR="00104867" w:rsidRPr="00F40FAD" w:rsidTr="00104867">
        <w:trPr>
          <w:trHeight w:hRule="exact" w:val="1853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Т.А.Фотекова, Т.В. Ахутина. Диагностика речевых нарушений школьников с исп</w:t>
            </w:r>
            <w:r w:rsidR="000D7BA3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ользованием нейропсихологически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х методов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Универсальные учебные действия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ная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</w:t>
            </w:r>
            <w:r w:rsidR="00F115A4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методики уточняются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FC106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Фотекова Т.А., Ахутина Т.В. Диагностика речевых нарушений школьников с использованием нейропсихологических методов: Пособие для логопедов и психологов. М.: АР КТИ. 2002. 136 с.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 с ОВЗ, в том числе дети-инвалиды</w:t>
            </w:r>
          </w:p>
        </w:tc>
      </w:tr>
      <w:tr w:rsidR="00104867" w:rsidRPr="00F40FAD" w:rsidTr="00104867">
        <w:trPr>
          <w:trHeight w:hRule="exact" w:val="1618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Т.В, Ахутина, О. Б.Иншакова. Нейр</w:t>
            </w:r>
            <w:r w:rsidR="000D7BA3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опсихологическа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я диагностика, обследование пис</w:t>
            </w:r>
            <w:r w:rsidR="00FC1065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ьма и чтения младших школьников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Универсальные учебные действия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</w:t>
            </w:r>
            <w:r w:rsidR="00F115A4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методики уточняются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Ахутина Т. В.Иншакова О. Б.Нейропсихологическая диагностика, обследование письма и чтения младших школьников (комплект из 2 книг)</w:t>
            </w:r>
            <w:r w:rsidR="000D7BA3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Секачев,2008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 с ОВЗ, в том числе дети-инвалиды</w:t>
            </w:r>
          </w:p>
        </w:tc>
      </w:tr>
      <w:tr w:rsidR="00104867" w:rsidRPr="00F40FAD" w:rsidTr="00FC1065">
        <w:trPr>
          <w:trHeight w:hRule="exact" w:val="2323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С.Ф. Горбов, О. В. Савельева, Н.Л. Табачникова «Задания из математики». Адаптация для компьютерной реализации О.В. Савельевой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FC106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Метапредметные результаты: освоение способов решения проблем поискового характера; овладение логическими действиями сравнения, анализа, синтеза, обобщения, классификации по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Улановская И. М. Компьютерный пакет методик оценки метапредметных результатов начальной школы [Электронный ресурс] // Психологическая наука и образование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psyedu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ru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2014. Том 6. № 2. С.</w:t>
            </w:r>
          </w:p>
          <w:p w:rsidR="00104867" w:rsidRPr="00F40FAD" w:rsidRDefault="00104867" w:rsidP="00FC1065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306-319.</w:t>
            </w:r>
          </w:p>
          <w:p w:rsidR="00104867" w:rsidRPr="00F40FAD" w:rsidRDefault="00104867" w:rsidP="00FC1065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doi:10.17759/psyedu.2014060226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2014,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есть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терная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 дети и подростки с нормативным кризисом взросления)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7"/>
        <w:gridCol w:w="701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60" w:line="190" w:lineRule="exact"/>
              <w:ind w:left="1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before="60" w:after="0" w:line="190" w:lineRule="exact"/>
              <w:ind w:left="1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104867">
        <w:trPr>
          <w:trHeight w:hRule="exact" w:val="1853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FC106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родовидовым признакам, уст</w:t>
            </w:r>
            <w:r w:rsidR="000D7BA3" w:rsidRPr="00F40FAD">
              <w:rPr>
                <w:rFonts w:ascii="Times New Roman" w:hAnsi="Times New Roman" w:cs="Times New Roman"/>
                <w:sz w:val="19"/>
                <w:szCs w:val="19"/>
              </w:rPr>
              <w:t>ановления аналогий и причинно-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следственных связей; выделение закономерностей. Методика построена на учебном материале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9D7F7F">
        <w:trPr>
          <w:trHeight w:hRule="exact" w:val="253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Г.А. Цукерман, О.Л. Обухова Методика «Календарь». Адаптациядля компьютерной реализации О.Л. Обуховой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 оценки метапредметного результата «Овладение навыками смыслового чтения текстов различных стилей и жанров»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</w:t>
            </w:r>
            <w:r w:rsidR="00F115A4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методики уточняются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9D7F7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Улановская И. М. Компьютерный пакет методик оценки метапредметных результатов начальной</w:t>
            </w:r>
            <w:r w:rsidR="009D7F7F" w:rsidRPr="00F40FA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школы [Электронный ресурс] // Психологическая наука и образование psyedu.ru. 2014. Том 6. № 2. С.</w:t>
            </w:r>
            <w:r w:rsidR="009D7F7F" w:rsidRPr="00F40FA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306-319.</w:t>
            </w:r>
            <w:r w:rsidR="009D7F7F" w:rsidRPr="00F40FA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doi:10.17759/psyedu.2014060226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2014,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есть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терная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 взросления)</w:t>
            </w:r>
          </w:p>
        </w:tc>
      </w:tr>
      <w:tr w:rsidR="00104867" w:rsidRPr="00F40FAD" w:rsidTr="009D7F7F">
        <w:trPr>
          <w:trHeight w:hRule="exact" w:val="230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Г.А. Цукерман, С.Ф. Горбов, О.В.Савельева и Н.Л. Табачникова «Детские задачи», Адаптация для компьютерной реализации О. Л.Обуховой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 оценки рефлексивной составляющей умения учиться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9D7F7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Улановская И. М. Компьютерный пакет методик оценки метапредметных результатов начальной школы [Электронный ресурс] // Психологическая наука и образование psyedu.ru. 2014. Том 6. № 2. С.</w:t>
            </w:r>
            <w:r w:rsidR="009D7F7F" w:rsidRPr="00F40FA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306-319.</w:t>
            </w:r>
            <w:r w:rsidR="009D7F7F" w:rsidRPr="00F40FA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doi:10.17759/psyedu.2014060226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2014,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есть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 дети и подростки с нормативным кризисом взросления)</w:t>
            </w:r>
          </w:p>
        </w:tc>
      </w:tr>
      <w:tr w:rsidR="00104867" w:rsidRPr="00F40FAD" w:rsidTr="00FC1065">
        <w:trPr>
          <w:trHeight w:hRule="exact" w:val="14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9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Е.В. Чудинова «Подсказки». Адаптация для компьютерной реализации О. В. Савельевой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FC1065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 оценки умения пользоваться подсказкой как исходного уровня поисковой составляющей умения учиться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Улановская И. М. Компьютерный пакет методик оценки метапредметных результатов начальной школы [Электронный ресурс] // Психологическая наука 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2014,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есть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терная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 дети и подростки с нормативным кризисом взросления)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7"/>
        <w:gridCol w:w="701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60" w:line="190" w:lineRule="exact"/>
              <w:ind w:left="1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before="60" w:after="0" w:line="190" w:lineRule="exact"/>
              <w:ind w:left="1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52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образование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psyedu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ru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2014.Том 6. № 2. С.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306-319.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doi:10.17759/psyedu.2014060226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104867">
        <w:trPr>
          <w:trHeight w:hRule="exact" w:val="414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З.Н. Новлянская «Составление текста». Адаптация для компьютерной реализации И.М. Улановской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 позволяет оценить метапредметные результаты: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освоение способов решения проблем творческого и поискового характера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Улановская И. М. Компьютерный пакет методик оценки мета предметных результатов начальной школы [Электронный ресурс] // Психологическая наука и образование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psyedu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ru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2014. Том 6. № 2. С.306-319.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doi:10.17759/psyedu.2014060226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2014,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есть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терная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  <w:r w:rsidR="00F115A4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подростки с нормативным кризисом взросления)</w:t>
            </w:r>
          </w:p>
        </w:tc>
      </w:tr>
      <w:tr w:rsidR="00104867" w:rsidRPr="00F40FAD" w:rsidTr="00104867">
        <w:trPr>
          <w:trHeight w:hRule="exact" w:val="162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Групповой интеллектуальный тест (ГИТ). (адапт. М.К. Акимовой, Е.М. Борисовой, В.Т. Козловой, Г.П.Логиновой</w:t>
            </w:r>
            <w:r w:rsidR="00F115A4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Уровень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интеллектуального развития обучающихся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10</w:t>
            </w:r>
            <w:r w:rsidR="00C4471C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-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softHyphen/>
              <w:t>12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Социально-психологический норматив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Руководство к применению группового интеллектуального теста (ГИТ) для младших подростков. Обнинск, изд-во «Принтер»,1993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1993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 дети и под ростки с нормативным кризисом взросления)</w:t>
            </w:r>
          </w:p>
        </w:tc>
      </w:tr>
      <w:tr w:rsidR="00104867" w:rsidRPr="00F40FAD" w:rsidTr="00104867">
        <w:trPr>
          <w:trHeight w:hRule="exact" w:val="14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Школьный тест умственного раз вития (ШТУР) М.К. Акимова, Е.М. Борисова, В. Т. Козлова, Г.П.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Уровень умственного развития школьников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13</w:t>
            </w:r>
            <w:r w:rsidR="00C4471C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-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softHyphen/>
              <w:t>16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Социально-психологический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норматив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Бурлачук Л.Ф., Морозов С.М. Б92 Словарь справочник по психодиагностике - СПб.: Питер, 2002, 528 с.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1990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C4471C" w:rsidP="00104867">
            <w:pPr>
              <w:framePr w:w="14616" w:h="955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 и подростки с нормативным кризисом взросления)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38"/>
        <w:gridCol w:w="1848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104867">
        <w:trPr>
          <w:trHeight w:hRule="exact" w:val="47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Логинова и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др.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104867">
        <w:trPr>
          <w:trHeight w:hRule="exact" w:val="162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АСТУР (для Абитуриентов и Старшеклассников Тест Умственного Развития) К. М. Гуревич, М. К. Акимова и др.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Уровень умственного развития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старшеклассников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6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16-17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before="60" w:after="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Социально-психологический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норматив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К.М.Гуревич. Тест умственного развития для абитуриентов и старшеклассников (АСТУР). Руководство по работе с тестом. Москва, 1995.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1995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 дети и подростки с нормативным кризисом взросления)</w:t>
            </w:r>
          </w:p>
        </w:tc>
      </w:tr>
      <w:tr w:rsidR="00104867" w:rsidRPr="00F40FAD" w:rsidTr="00104867">
        <w:trPr>
          <w:trHeight w:hRule="exact" w:val="696"/>
        </w:trPr>
        <w:tc>
          <w:tcPr>
            <w:tcW w:w="1461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Социальное развитие и морально-ценностная сфера</w:t>
            </w:r>
          </w:p>
        </w:tc>
      </w:tr>
      <w:tr w:rsidR="00104867" w:rsidRPr="00F40FAD" w:rsidTr="000731A8">
        <w:trPr>
          <w:trHeight w:hRule="exact" w:val="4273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 «Сказочный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семантический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дифференциал»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0731A8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Интегральный анализ отношения ребенка к персонажам позволяет определить специфику его морально- ценностной сферы. Количественные показатели характеризуют отношение ребенка к себе и другим, размерность категориального пространства межличностного восприятия, содержание и иерархию этих категорий, уровень самооценки и меры социализации. Для индивидуальной работы психолога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Дети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4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softHyphen/>
              <w:t>10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Выявлены половозрастные различия когнитивной сложности межличностного восприятия и социализации. В каждой половозрастной группе для каждого показателя вычислены границы, определяющие его «нормальную» выраженность. Рассматриваются примеры индивидуальных семантических пространств.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Петренко В.Ф., Митина О.В. Методика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«Сказочный семантический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дифференциал»: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диагностические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возможности // Психологическая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наука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образование. 2018.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Том 23. № 6. С.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41-54.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:10.17759/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pse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.2018230604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0D7BA3">
            <w:pPr>
              <w:framePr w:w="14616" w:h="956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 взросления)</w:t>
            </w:r>
          </w:p>
        </w:tc>
      </w:tr>
      <w:tr w:rsidR="00104867" w:rsidRPr="00F40FAD" w:rsidTr="00104867">
        <w:trPr>
          <w:trHeight w:hRule="exact" w:val="48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«Готовность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Оценка готовности подростков 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6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before="60" w:after="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тки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 основан на адаптации методики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Шинина Т.В., Митина О.В. Разработка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60" w:line="190" w:lineRule="exact"/>
              <w:ind w:left="1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ind w:left="1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0D7BA3">
            <w:pPr>
              <w:framePr w:w="14616" w:h="9542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0D7BA3">
            <w:pPr>
              <w:framePr w:w="14616" w:h="9542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0D7BA3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0D7BA3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0D7BA3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0D7BA3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0D7BA3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0D7BA3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0D7BA3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0D7BA3">
            <w:pPr>
              <w:framePr w:w="14616" w:h="9542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104867">
        <w:trPr>
          <w:trHeight w:hRule="exact" w:val="230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подростков к самостоятельной жизни»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самостоятельной жизни и развития их жизненных навыков в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зависимости от среды воспитания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en-US"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Ansell Casey Life Skills Assessment (ACLSA)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Youth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 4 -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Version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 4.0 [32]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.Продемонстрирована надежность разработанного опросника, а также его конструктная и конвергентная валидность.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апробация опросника «Готовность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подростков к самостоятельной жизни»:</w:t>
            </w:r>
            <w:r w:rsidR="000731A8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оценка и развитие жизненных навыков// Психологическая наука и образование.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2019. Том 24. № 1. С.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50-68.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doi:10.17759/pse.2019240104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 взросления)</w:t>
            </w:r>
          </w:p>
        </w:tc>
      </w:tr>
      <w:tr w:rsidR="00104867" w:rsidRPr="00F40FAD" w:rsidTr="00104867">
        <w:trPr>
          <w:trHeight w:hRule="exact" w:val="507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Опросник «Поведенческие особенности антисоциальной креативности» (Русскоязычная версия опросника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TheMalevolentCreativityBehaviorScale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,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разработанного под руководством М.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Ранко (с разрешения авторов оригинальной версии)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Антисоциальная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креативность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 тки от 14 лет и взрослы 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0731A8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Устойчивость - фактор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ной структуры опросника - подтверждена на разных выборках испытуемых, проведена оценка конструктной валидности и ретестовой надежности. Анализируются различия с оригинальной версией опросника. Выборка стандартизации: осужденные за корыстные, агрессивно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корыстные и агрессивно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насильственные преступления; сотрудники силовых ведомств, футбольные болельщики; обучающиеся образовательны</w:t>
            </w:r>
            <w:r w:rsidR="000D7BA3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х учреждений разного профиля г. 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Москвы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Мешкова Н.В., Ениколопов С.Н., Митина О.В., Мешков И. А. Адаптация опросника «Поведенческие особенности антисоциальной креативности» // Психологическая наука и образование. 2018.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Том 23. № 6. С.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25-40.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17759/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pse.2018230603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1. Норма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 взросления).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tabs>
                <w:tab w:val="left" w:pos="154"/>
              </w:tabs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ab/>
              <w:t>Подростки с ненормативными кризисами взросления.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3</w:t>
            </w:r>
          </w:p>
          <w:p w:rsidR="00104867" w:rsidRPr="00F40FAD" w:rsidRDefault="000731A8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Несовершеннолетни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 обучающиеся, призн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анные подозреваемыми, обвиняемы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ми или подсудимыми по уголовному делу.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4. Дети с отклонениями в поведении</w:t>
            </w:r>
          </w:p>
        </w:tc>
      </w:tr>
      <w:tr w:rsidR="00104867" w:rsidRPr="00F40FAD" w:rsidTr="00104867">
        <w:trPr>
          <w:trHeight w:hRule="exact" w:val="71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Поливанова Н. И., Ривина И. В., Улановская И.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Диагностическая методика оценки успешности групповой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Установлены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дифференцирующие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возможности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Поливанова Н. И., Ривина И.В., Улановская И.М. Выявление умения обучающихся начальной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 Дети и подростки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4E7FA9">
        <w:trPr>
          <w:trHeight w:hRule="exact" w:val="277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М.«Методика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конфликт»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работы обучающихся в условиях задаваемого извне социокогнитивного конфликта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данной методики на материале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экспериментальных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результатов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различных школ Москвы.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4E7FA9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школы</w:t>
            </w:r>
          </w:p>
          <w:p w:rsidR="00104867" w:rsidRPr="00F40FAD" w:rsidRDefault="00104867" w:rsidP="004E7FA9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действовать совместно в условиях социокогнитивного конфликта [Электронный ресурс] // Психолого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педагогические исследования. 2013. №</w:t>
            </w:r>
          </w:p>
          <w:p w:rsidR="00104867" w:rsidRPr="00F40FAD" w:rsidRDefault="00104867" w:rsidP="004E7FA9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4.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URL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: </w:t>
            </w:r>
            <w:hyperlink r:id="rId111" w:history="1">
              <w:r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</w:t>
              </w:r>
              <w:r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bidi="en-US"/>
                </w:rPr>
                <w:t>://</w:t>
              </w:r>
              <w:r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psyedu</w:t>
              </w:r>
            </w:hyperlink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Polivanova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_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Rivina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_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Ulanovskaya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phtml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(дата обращения:</w:t>
            </w:r>
          </w:p>
          <w:p w:rsidR="00104867" w:rsidRPr="00F40FAD" w:rsidRDefault="00104867" w:rsidP="004E7FA9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16.11.2020)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 нормативным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кризисом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взросления)</w:t>
            </w:r>
          </w:p>
        </w:tc>
      </w:tr>
      <w:tr w:rsidR="00104867" w:rsidRPr="00F40FAD" w:rsidTr="004E7FA9">
        <w:trPr>
          <w:trHeight w:hRule="exact" w:val="3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Орел Е.А., Куликова А.А. Опросник Социально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эмоциональных навыков.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</w:t>
            </w:r>
            <w:r w:rsidR="000D7BA3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осник оценки социально-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эмоциональных навыков в начальной школе. Содержит три шкалы: Достижение целей, Работа с другими и Управление эмоциями.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4E7FA9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Разработан на основе модели Большой пятерки. Проведено два валидизационных исследования. Проверена конструктная валидность и надежность инструмента. Для анализа</w:t>
            </w:r>
          </w:p>
          <w:p w:rsidR="00104867" w:rsidRPr="00F40FAD" w:rsidRDefault="00104867" w:rsidP="004E7FA9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факторной структуры был использован конфирматорный и эксплораторный факторный анализ, а также методы современной теории тестирования, которые подтвердили заложенную факторную структуру. Доказана критериальная валидность инструмента.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Орел Е.А., Куликова А.А. Анализ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психометрических характеристик инструмента оценки социально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эмоциональных навыков в начальной школе [Электронный ресурс] // Современная зарубежная психология. 2018. Том 7. № 3.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С. 8-17.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doi:10.17759/jmfp.2018070301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 взросления)</w:t>
            </w:r>
          </w:p>
        </w:tc>
      </w:tr>
      <w:tr w:rsidR="00104867" w:rsidRPr="00F40FAD" w:rsidTr="004E7FA9">
        <w:trPr>
          <w:trHeight w:hRule="exact" w:val="94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Р. Гудман «Сильные стороны и трудности» (ССТ)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 оценки поведения,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эмоциональной сферы и взаимоотношений со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Дошкол ьники, подрост ки</w:t>
            </w:r>
            <w:r w:rsidR="004E7FA9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до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4E7FA9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1.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Семенова Н.Б.,</w:t>
            </w:r>
          </w:p>
          <w:p w:rsidR="00104867" w:rsidRPr="00F40FAD" w:rsidRDefault="00104867" w:rsidP="004E7FA9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Раменская Т.П., Долгушина Е.Е., Мартынова Т. Ф. Диагностика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2008,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4E7FA9">
        <w:trPr>
          <w:trHeight w:hRule="exact" w:val="421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сверстниками детей и подростков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16 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765C38" w:rsidP="004E7FA9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эмоционального со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стояния обучающихся в общеобразовательных учреждениях Республики Саха (Якутия) / Методические рекомендации. </w:t>
            </w:r>
            <w:r w:rsidR="007F54AA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ym w:font="Symbol" w:char="F02D"/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Красноярск, 2013. 40 с.</w:t>
            </w:r>
          </w:p>
          <w:p w:rsidR="00104867" w:rsidRPr="00F40FAD" w:rsidRDefault="00104867" w:rsidP="004E7FA9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2. Слободская Е.Р. Психическое здоровье детей и подростков: распространенность отклонений и факторы риска и защиты // Вопросы психического здоровья детей </w:t>
            </w:r>
            <w:r w:rsidR="000D7BA3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подростков: научно-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практический журнал психиатрии, психологии, психотерапии и смежных дисциплин.</w:t>
            </w:r>
          </w:p>
          <w:p w:rsidR="00104867" w:rsidRPr="00F40FAD" w:rsidRDefault="00104867" w:rsidP="004E7FA9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2008. № 2 (8). С. 8-21.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 нормативным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кризисом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взросления)</w:t>
            </w:r>
          </w:p>
        </w:tc>
      </w:tr>
      <w:tr w:rsidR="00104867" w:rsidRPr="00F40FAD" w:rsidTr="00765C38">
        <w:trPr>
          <w:trHeight w:hRule="exact" w:val="3466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Моросанова В.И. «Стиль саморегуляции поведения (детский) (ССПМД)»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765C38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Оценка регуляторно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личностных особенностей детей. Оцениваются следующие регуляторные процессы и свойства: планирование, моделирование, программирование, оценивание результата и личностные свойства - гибкость,</w:t>
            </w:r>
          </w:p>
          <w:p w:rsidR="00104867" w:rsidRPr="00F40FAD" w:rsidRDefault="00104867" w:rsidP="00765C38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самостоятельность, ответственность и общий уровень как сумма по</w:t>
            </w:r>
            <w:r w:rsidR="00765C38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765C38" w:rsidP="00765C38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1. 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Моросанова В.И., Бондаренко И. Н. Диагностика саморегуляции человека . М.: Когито- Центр, 2015. 304 с.</w:t>
            </w:r>
          </w:p>
          <w:p w:rsidR="00104867" w:rsidRPr="00F40FAD" w:rsidRDefault="00104867" w:rsidP="00765C38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2. Моросанова В.И.,</w:t>
            </w:r>
          </w:p>
          <w:p w:rsidR="00104867" w:rsidRPr="00F40FAD" w:rsidRDefault="00104867" w:rsidP="00765C38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Бондаренко И. Н.,</w:t>
            </w:r>
          </w:p>
          <w:p w:rsidR="00765C38" w:rsidRPr="00F40FAD" w:rsidRDefault="00104867" w:rsidP="00765C38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Фомина Т. Г. Осознанная саморегуляция и личностно-мотивационные особенности младших подростков с различной динамикой психологического благополучия // Психологическая наука</w:t>
            </w:r>
            <w:r w:rsidR="00765C38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 и образование.</w:t>
            </w:r>
          </w:p>
          <w:p w:rsidR="00104867" w:rsidRPr="00F40FAD" w:rsidRDefault="00104867" w:rsidP="00765C38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2015,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 взросления)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38"/>
        <w:gridCol w:w="1848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62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104867">
        <w:trPr>
          <w:trHeight w:hRule="exact" w:val="93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всем шкалам.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B4CB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2019. Том 24. № 4.</w:t>
            </w:r>
          </w:p>
          <w:p w:rsidR="00104867" w:rsidRPr="00F40FAD" w:rsidRDefault="00104867" w:rsidP="001B4CB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С. 5-21.</w:t>
            </w:r>
            <w:r w:rsidR="001B4CB1" w:rsidRPr="00F40FA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40FAD">
              <w:rPr>
                <w:rFonts w:ascii="Times New Roman" w:hAnsi="Times New Roman" w:cs="Times New Roman"/>
                <w:sz w:val="19"/>
                <w:szCs w:val="19"/>
              </w:rPr>
              <w:t>doi:10.17759/pse.2019240401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104867">
        <w:trPr>
          <w:trHeight w:hRule="exact" w:val="139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 диагностики субъективной оценки межличностных отношений ребенка (СОМОР)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Н. Я. Семаго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Исследование субъективной оценки межличностных отношений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от 2,5 до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12 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Семаго Н.Я. Диагностический Комплект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психолога. Методика СОМОР. Москва, АП - КиППРО, 2007. - 8 с.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1999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</w:t>
            </w:r>
          </w:p>
        </w:tc>
      </w:tr>
      <w:tr w:rsidR="00104867" w:rsidRPr="00F40FAD" w:rsidTr="00765C38">
        <w:trPr>
          <w:trHeight w:hRule="exact" w:val="19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9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Гуткина Н.И. Методика исследования мотивационной сферы детей старшего дошкольного и младшего школьного возраста.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Исследование мотивационной и ценностной сферы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6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6-10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before="60" w:after="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765C38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Гуткина Н.И. Методика исследования мотивационной сферы детей старшего до школьного и младшего школьного возраста // Психологическая наука и образование. 2006. Том 11. № 3.</w:t>
            </w:r>
          </w:p>
          <w:p w:rsidR="00104867" w:rsidRPr="00F40FAD" w:rsidRDefault="00104867" w:rsidP="00765C38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С. 17-25.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</w:t>
            </w:r>
          </w:p>
        </w:tc>
      </w:tr>
      <w:tr w:rsidR="00104867" w:rsidRPr="00F40FAD" w:rsidTr="00765C38">
        <w:trPr>
          <w:trHeight w:hRule="exact" w:val="17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Тест диагностики мотивации достижения у детей (МД-решетка Шмальта) (Афанасьева Н. В.)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Оценка выраженности мотивации достижения ребенка в различных сферах деятельности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6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9-11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before="60" w:after="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765C38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Афанасьева, Н.В. Тест мотивации достижения детей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9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softHyphen/>
              <w:t>11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лет.</w:t>
            </w:r>
          </w:p>
          <w:p w:rsidR="00104867" w:rsidRPr="00F40FAD" w:rsidRDefault="00104867" w:rsidP="00765C38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МД-решетка Шмальта: практическое руководство / Н.</w:t>
            </w:r>
          </w:p>
          <w:p w:rsidR="00104867" w:rsidRPr="00F40FAD" w:rsidRDefault="00104867" w:rsidP="00765C38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В. Афанасьева. - [2е изд., испр.]. - Москва:</w:t>
            </w:r>
          </w:p>
          <w:p w:rsidR="00104867" w:rsidRPr="00F40FAD" w:rsidRDefault="00104867" w:rsidP="00765C38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Когито-Центр, 2008. - 37, [1] с.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</w:t>
            </w:r>
          </w:p>
        </w:tc>
      </w:tr>
      <w:tr w:rsidR="00104867" w:rsidRPr="00F40FAD" w:rsidTr="001B4CB1">
        <w:trPr>
          <w:trHeight w:hRule="exact" w:val="14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 мотивационной индукции Ж. Нюттена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Изучение структуры мотивационно-смысловой сферы школьников, временную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перспективу будущего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 10 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B4CB1">
            <w:pPr>
              <w:framePr w:w="14616" w:h="956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Нюттен Ж. Мотивация, действие и перспектива будущего /Под ред. Д. А. Леонтьева. - М.: Смысл,2004. 608 с.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6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38"/>
        <w:gridCol w:w="1848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104867">
        <w:trPr>
          <w:trHeight w:hRule="exact" w:val="162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Тест аксиологической направленности школьников А.В. Капцов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Диагностика ценностной сферы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5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softHyphen/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11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класс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Капцов А.В. Аксиологическая направленность личности: Руководство по применению теста. Методическое пособие. Изд.З</w:t>
            </w:r>
            <w:r w:rsidR="00E6145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-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е, доп. - Самара: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ООО «ИПК «Содружество», 2007. - 44 с.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</w:t>
            </w:r>
          </w:p>
        </w:tc>
      </w:tr>
      <w:tr w:rsidR="00104867" w:rsidRPr="00F40FAD" w:rsidTr="00104867">
        <w:trPr>
          <w:trHeight w:hRule="exact" w:val="138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«Подростки о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родителях»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(модификация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«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ADOR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»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Шафера)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Изучение установок, поведения и методов воспитания детей родителями так, как видят их дети в подростковом возрасте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тки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Вассерман Л.И., Горькавая И.А., Ромици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 Е.Е. Тест подростки о родителях. - М. - СПб.: Фолиум, 1995.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1995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</w:t>
            </w:r>
          </w:p>
        </w:tc>
      </w:tr>
      <w:tr w:rsidR="00104867" w:rsidRPr="00F40FAD" w:rsidTr="00E61457">
        <w:trPr>
          <w:trHeight w:hRule="exact" w:val="162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Диагностика семейной адаптации и сплоченности (тест Д. Олсона, адапт. М. Перре)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Оценивает уровень семейной сплоченности и уровень семейной адаптации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 12 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6145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Эйдемиллер Э.Г., Добряков И.В., Никольская И. М. Семейный диагноз и семейная психотерапия: Учебное пособие для врачей и психологов.</w:t>
            </w:r>
          </w:p>
          <w:p w:rsidR="00104867" w:rsidRPr="00F40FAD" w:rsidRDefault="00104867" w:rsidP="00E6145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СПб., 2003.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</w:t>
            </w:r>
          </w:p>
        </w:tc>
      </w:tr>
      <w:tr w:rsidR="00104867" w:rsidRPr="00F40FAD" w:rsidTr="00E61457">
        <w:trPr>
          <w:trHeight w:hRule="exact" w:val="926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Многофакторный личностный опросник Р. Кеттелла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Диагностика особенностей личности человека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 8 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E6145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Капустина А. Н. Многофакторная личностная методика Р. Кеттелла. - СПб.: Речь,2001.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E6145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</w:t>
            </w:r>
          </w:p>
        </w:tc>
      </w:tr>
      <w:tr w:rsidR="00104867" w:rsidRPr="00F40FAD" w:rsidTr="00104867">
        <w:trPr>
          <w:trHeight w:hRule="exact" w:val="139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Тест школьной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тревожности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Филлипса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Изучение уровня и характера тревожности, связанной со школой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7-14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Райгородский Д.Я. (редактор- составитель). Практическая психо диагностика. Методики и тесты. Учебное пособие.— Самара: Издательский Дом«БАХРАХМ», 2001.672 с.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</w:t>
            </w:r>
          </w:p>
        </w:tc>
      </w:tr>
      <w:tr w:rsidR="00104867" w:rsidRPr="00F40FAD" w:rsidTr="00E61457">
        <w:trPr>
          <w:trHeight w:hRule="exact" w:val="117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E6145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Проективная методика для диагностики школьной тревожности, А.М. Прихожан (на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Для диагностики школьной тревожности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6-9 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Прихожан А.М. Тревожность у детей и подростков: психологическая природа и возрастная динамика. Москва- Воронеж, 2000.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2"/>
        <w:gridCol w:w="2266"/>
        <w:gridCol w:w="710"/>
        <w:gridCol w:w="2693"/>
        <w:gridCol w:w="2837"/>
        <w:gridCol w:w="706"/>
        <w:gridCol w:w="1138"/>
        <w:gridCol w:w="1848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71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104867">
        <w:trPr>
          <w:trHeight w:hRule="exact" w:val="47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основании методики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AmenE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W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.,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RenisonN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3B4634">
        <w:trPr>
          <w:trHeight w:hRule="exact" w:val="11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Шкала явной тревожности для детей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(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CMAS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)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(адаптация А.М. Прихожан)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Изучение тревожности как относительно устойчивого образования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7-12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3B4634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Прихожан А.М. Детский вариант шкалы явной тревожности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(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CMAS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)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 Иностранная психология, 1995, № 8, С. 6467.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1994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Эксперимен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тальная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</w:t>
            </w:r>
          </w:p>
        </w:tc>
      </w:tr>
      <w:tr w:rsidR="00104867" w:rsidRPr="00F40FAD" w:rsidTr="00104867">
        <w:trPr>
          <w:trHeight w:hRule="exact" w:val="701"/>
        </w:trPr>
        <w:tc>
          <w:tcPr>
            <w:tcW w:w="1461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Эмоционально-личностная сфера</w:t>
            </w:r>
          </w:p>
        </w:tc>
      </w:tr>
      <w:tr w:rsidR="00104867" w:rsidRPr="00F40FAD" w:rsidTr="003B4634">
        <w:trPr>
          <w:trHeight w:hRule="exact" w:val="138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en-US"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Шкала</w:t>
            </w:r>
            <w:r w:rsidR="003B4634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безнадежности</w:t>
            </w:r>
            <w:r w:rsidR="003B4634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(Hopeless ness Scale, Beck et al. 1974)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Переживание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безнадежности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Подростковый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старше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Имеются данные о внутренней согласованности, представлены нормативные значения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Горбатков А.А. Шкала надежды и безнадежности для подростков: некоторые аспекты валидности // Психологическая наука и образование. 2002.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Том7. № 3. С.89-103.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3B4634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 с отклонениями в поведении; Подростки с ненормативными кризисами взросления</w:t>
            </w:r>
          </w:p>
        </w:tc>
      </w:tr>
      <w:tr w:rsidR="00104867" w:rsidRPr="00F40FAD" w:rsidTr="00A46425">
        <w:trPr>
          <w:trHeight w:hRule="exact" w:val="1853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Дифференциальный опросник переживания одиночества (ДОПО- 3к), Осин Е.Н., Леонтьев Д.А.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Переживание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одиночества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</w:t>
            </w:r>
            <w:r w:rsidR="007F54AA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ковый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старше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A46425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Надежность шкал ДОПО-3к (альфа Кронбаха) - 0.81 для показателя общего переживания одиночества,</w:t>
            </w:r>
          </w:p>
          <w:p w:rsidR="00104867" w:rsidRPr="00F40FAD" w:rsidRDefault="00104867" w:rsidP="00A46425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0.80 для показателя зависимости от общения и0.88 для позитивного одиночества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A46425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Осин Е. Н., Леонтьев Д. А. (2013). Дифференциальный опросник переживания одиночества: структура и свойства. Психология. Журнал Высшей школы экономики, 10 (1),</w:t>
            </w:r>
          </w:p>
          <w:p w:rsidR="00104867" w:rsidRPr="00F40FAD" w:rsidRDefault="00104867" w:rsidP="00A46425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55-81.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 с отклонениями в поведении; Подростки с ненормативными кризисами взросления</w:t>
            </w:r>
          </w:p>
        </w:tc>
      </w:tr>
      <w:tr w:rsidR="00104867" w:rsidRPr="00F40FAD" w:rsidTr="00104867">
        <w:trPr>
          <w:trHeight w:hRule="exact" w:val="254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 склонности к агрессии Басса- Перри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«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BPAQ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»,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С.Н. Ениколопов, Н.П. Цибульский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Склонность к физической агрессии, враждебности и гневу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Подростковый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старше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Устойчивость факторной структуры подтверждена на разных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выборках испытуемых; произведена оценка конструктной валидности, ретестовой надежности и внутренней согласованности факторов.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Ениколопов С.Н., Цибульский Н.П. Психометрический анализ русскоязычной версии Опросника диагностики агрессии А. Басса и М. Пери // Психологический журнал. 2007. № 1.</w:t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С. 115-124.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2002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softHyphen/>
            </w:r>
          </w:p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2004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Основная. Эксперимен тальная (при использован ии для лиц младше 18 лет)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71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 с отклонениями в поведении; Подростки с ненормативными кризисами взросления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7"/>
        <w:gridCol w:w="2691"/>
        <w:gridCol w:w="2832"/>
        <w:gridCol w:w="706"/>
        <w:gridCol w:w="1142"/>
        <w:gridCol w:w="1843"/>
      </w:tblGrid>
      <w:tr w:rsidR="00104867" w:rsidRPr="00F40FAD" w:rsidTr="00A46425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A46425">
        <w:trPr>
          <w:trHeight w:hRule="exact" w:val="2093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 xml:space="preserve">WHO5 Well Being Index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(1998) Индекс хорошего самочувствия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Текущее психическое благополучие на основе самооценки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Для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детей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от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9 лет и старше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A46425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Клиническая и психометрическая достоверность подтверждены в ряде исследований согласно данным, представленным на официальном электронном ресурсе опросника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(</w:t>
            </w:r>
            <w:hyperlink r:id="rId112" w:history="1">
              <w:r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https</w:t>
              </w:r>
              <w:r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bidi="en-US"/>
                </w:rPr>
                <w:t>://</w:t>
              </w:r>
              <w:r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www</w:t>
              </w:r>
              <w:r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bidi="en-US"/>
                </w:rPr>
                <w:t>.</w:t>
              </w:r>
              <w:r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psykiatri</w:t>
              </w:r>
            </w:hyperlink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regionh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dk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/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who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5/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Pages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/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default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aspx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ВОЗ. Индекс общего (хорошего) самочувствия/ВОЗ (вариант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1999 г.) [Электронный ресурс].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URL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: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https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:// </w:t>
            </w:r>
            <w:hyperlink r:id="rId113" w:history="1">
              <w:r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www</w:t>
              </w:r>
              <w:r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bidi="en-US"/>
                </w:rPr>
                <w:t>.</w:t>
              </w:r>
              <w:r w:rsidRPr="00F40FAD">
                <w:rPr>
                  <w:rFonts w:ascii="Arial Unicode MS" w:eastAsia="Arial Unicode MS" w:hAnsi="Arial Unicode MS" w:cs="Arial Unicode MS"/>
                  <w:color w:val="0066CC"/>
                  <w:sz w:val="24"/>
                  <w:szCs w:val="24"/>
                  <w:u w:val="single"/>
                  <w:lang w:val="en-US" w:bidi="en-US"/>
                </w:rPr>
                <w:t>psykiatriregionh</w:t>
              </w:r>
            </w:hyperlink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dk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/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who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5/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Documents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/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WHO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5_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Russian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pdf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(датаобращения: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15.11.2020).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1998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 с отклонениями в поведении; Подростки с ненормативными кризисами взросления</w:t>
            </w:r>
          </w:p>
        </w:tc>
      </w:tr>
      <w:tr w:rsidR="00104867" w:rsidRPr="00F40FAD" w:rsidTr="00A46425">
        <w:trPr>
          <w:trHeight w:hRule="exact" w:val="231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Многомерная шкала перфекционизма Фроста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(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Frost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1990), Ясная В.А., Ениколопов С.Н.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Перфекционизм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Подростковый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старше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Осуществлена апробация на</w:t>
            </w:r>
          </w:p>
          <w:p w:rsidR="00104867" w:rsidRPr="00F40FAD" w:rsidRDefault="00A46425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оссийской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выборке, получена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четырехфакторная структура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(в оригинале </w:t>
            </w:r>
            <w:r w:rsidR="00A46425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–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б</w:t>
            </w:r>
            <w:r w:rsidR="00A46425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факторов).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Приведены</w:t>
            </w:r>
            <w:r w:rsidR="00A46425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нормативные</w:t>
            </w:r>
          </w:p>
          <w:p w:rsidR="00104867" w:rsidRPr="00F40FAD" w:rsidRDefault="00A46425" w:rsidP="00A46425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анные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для некоторых категорий респондентов.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Ясная В.А., Ениколопов С.Н. Апробация шкал измерения перфекционизма на российской выборке. Психологическая диагностика, 2009, № 1,101-120.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Эксперимен гальная (при использован ии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для лиц младше 18 лет)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 с отклонениями в поведении; Подростки с ненормативными кризисами взросления</w:t>
            </w:r>
          </w:p>
        </w:tc>
      </w:tr>
      <w:tr w:rsidR="00104867" w:rsidRPr="00F40FAD" w:rsidTr="00B37047">
        <w:trPr>
          <w:trHeight w:hRule="exact" w:val="3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Моросанова В.И., Бондаренко И.Н., Фомина Т.Г. Русскоязычная версия опросника «Шкала проявлений психологического благополучия подростков (ИИБП)» (на основе Шкалы измерений проявлений психологического благополучия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(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Masseetal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.,1998).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1D86" w:rsidRPr="00F40FAD" w:rsidRDefault="00104867" w:rsidP="00A51D86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Позволяет оценить психологическое благополучие по следующим шести шкалам: «Управление собственной личностью и событиями», «Общительность», «Счастье», «Вовлеченность в социальное взаимодействие», «Самооценка», «Душевное равновесие»,</w:t>
            </w:r>
            <w:r w:rsidR="00A51D86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а также интегральный уровень</w:t>
            </w:r>
          </w:p>
          <w:p w:rsidR="00104867" w:rsidRPr="00F40FAD" w:rsidRDefault="00104867" w:rsidP="00B3704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Начальная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школа,</w:t>
            </w:r>
          </w:p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подростковый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B3704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Результаты исследования на выборке</w:t>
            </w:r>
            <w:r w:rsidR="00B3704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российских младших подростков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(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= 295) свидетельствуют о хороших психометрических свойствах опросника. Подтвердилась его шестифакторная структура. Оценена надежность шкал, конструктная и критериальная валидность.</w:t>
            </w:r>
          </w:p>
          <w:p w:rsidR="00104867" w:rsidRPr="00F40FAD" w:rsidRDefault="00104867" w:rsidP="00B3704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Представлен анализ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B37047">
            <w:pPr>
              <w:framePr w:w="14616" w:h="9542" w:wrap="none" w:vAnchor="page" w:hAnchor="page" w:x="1274" w:y="1130"/>
              <w:widowControl w:val="0"/>
              <w:tabs>
                <w:tab w:val="left" w:pos="202"/>
              </w:tabs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ab/>
              <w:t>Моросанова В.И., Бондаренко И. Н., Фомина Т. Г. Создание русскоязычной версии опросника проявлений психологического благополучия (ИИБП) для обучающихся подросткового возраста // Вопросы психологии. 2018. № 4. С. 103—109.</w:t>
            </w:r>
          </w:p>
          <w:p w:rsidR="00B37047" w:rsidRPr="00F40FAD" w:rsidRDefault="00104867" w:rsidP="00B3704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ab/>
              <w:t>Моросанова В.И., Бондаренко И. Н., Фомина Т. Г. Осознан</w:t>
            </w:r>
            <w:r w:rsidR="00B3704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ная саморегуляция и</w:t>
            </w:r>
          </w:p>
          <w:p w:rsidR="00B37047" w:rsidRPr="00F40FAD" w:rsidRDefault="00B37047" w:rsidP="00B3704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личностно-мотивационные</w:t>
            </w:r>
          </w:p>
          <w:p w:rsidR="00B37047" w:rsidRPr="00F40FAD" w:rsidRDefault="00B37047" w:rsidP="00B3704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особенности младших подростков</w:t>
            </w:r>
          </w:p>
          <w:p w:rsidR="00B37047" w:rsidRPr="00F40FAD" w:rsidRDefault="00B37047" w:rsidP="00B3704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  <w:p w:rsidR="00104867" w:rsidRPr="00F40FAD" w:rsidRDefault="00104867" w:rsidP="00B37047">
            <w:pPr>
              <w:framePr w:w="14616" w:h="9542" w:wrap="none" w:vAnchor="page" w:hAnchor="page" w:x="1274" w:y="1130"/>
              <w:widowControl w:val="0"/>
              <w:tabs>
                <w:tab w:val="left" w:pos="202"/>
              </w:tabs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2018,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 взросления)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A51D86">
        <w:trPr>
          <w:trHeight w:hRule="exact" w:val="195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психологического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благополучия.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взаимосвязей показателей ППБП, осознанной саморегуляции и личностных свойств.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 различной динамикой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психологического благополучия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//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Психологическая наука и образование.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2019. Том 24. № 4.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С. 5-21.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doi:10.17759/pse.2019240401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104867">
        <w:trPr>
          <w:trHeight w:hRule="exact" w:val="5078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Малых С.Б., Тихомирова Т.Н., Васин Г. М. Русскоязычная версия опросника «Большая пятерка -</w:t>
            </w:r>
            <w:r w:rsidR="00853D5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детский вариант»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(«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BigFiveQuestionnaire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-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ChildrenVersion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: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BFQC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»).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 предназначен для измерения личностных черт у детей младшего и среднего школьного возраста. Оценивает основные черты личности: «Нейротизм», «Экстраверсия», «Открытость опыту», «Дружелюбность» и «Добросовестность».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Младш ий и средни й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школьн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ый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Подтверждена пяти факторная структура опросника. Выявлена удовлетворительная внутренняя согласованность шкал опросника.</w:t>
            </w:r>
            <w:r w:rsidR="00853D5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По результатам психо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метрического анализа делается вывод о возможности применения в </w:t>
            </w:r>
            <w:r w:rsidR="00853D5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сследовательских целях адаптированной русскоязычной версии опросника на выборках детей младшего и среднего школьного возраста.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Малых С.Б., Тихомирова Т. Н., Васин Г. М. Адаптация русскоязычной версии опросника «Большая пятерка - детский вариант» // Теоретическая и экспериментальная психология. 2015. Т. 8. № 4.С. 6-12.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853D57" w:rsidP="00853D5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дети 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 взросления)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2"/>
        <w:gridCol w:w="2266"/>
        <w:gridCol w:w="710"/>
        <w:gridCol w:w="2693"/>
        <w:gridCol w:w="2837"/>
        <w:gridCol w:w="706"/>
        <w:gridCol w:w="1138"/>
        <w:gridCol w:w="1848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104867">
        <w:trPr>
          <w:trHeight w:hRule="exact" w:val="470"/>
        </w:trPr>
        <w:tc>
          <w:tcPr>
            <w:tcW w:w="1461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Профессиональная направленность, мотивация, характерологические особенности</w:t>
            </w:r>
          </w:p>
        </w:tc>
      </w:tr>
      <w:tr w:rsidR="00104867" w:rsidRPr="00F40FAD" w:rsidTr="00853D57">
        <w:trPr>
          <w:trHeight w:hRule="exact" w:val="4608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Опросник «Тенденции в принятии решений» (русскоязычная Версия опросника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TheDecisionMakingTendenciesInventory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,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авторы оригинальной версии Р. Мисурака с</w:t>
            </w:r>
            <w:r w:rsidR="00853D5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соавт.)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Измерение разных тенденций в принятии решений в разных жизненных областях. Содержание опросника основывается на трех тенденциях в принятии решений: максимизации, минимизации и сатисфизации, каждая из которых применялась в трех областях — при принятии</w:t>
            </w:r>
          </w:p>
          <w:p w:rsidR="00104867" w:rsidRPr="00F40FAD" w:rsidRDefault="007F54AA" w:rsidP="00853D5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профессиональных/учебн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ых решений, в потребительском поведении(выбор товаров/услуг)и в обобщенном контексте.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 тки и взрослы 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(15-35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лет)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Конфирматорный факторный анализ подтвердил теоретическую трехфакторную структуру опросника.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Описаны связи шкал максимизации, минимизации и сатисфизации (стремления к удовлетворенности) с личностными шкалами принятия решений, возрастом и уровнем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образования/сложностью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обучения.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Разваляева А.Ю.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Апробация опросника «Тенденции в принятии решений» на русскоязычной выборке // Консультативная психология и психо терапия. 2018. Том 26.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 3. С. 146- 163.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doi:10.17759/cpp.2018260308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 взросления)</w:t>
            </w:r>
          </w:p>
        </w:tc>
      </w:tr>
      <w:tr w:rsidR="00104867" w:rsidRPr="00F40FAD" w:rsidTr="00853D57">
        <w:trPr>
          <w:trHeight w:hRule="exact" w:val="301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Т.О. Гордеева,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О.А. Сычев,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Е.Н. Осин «Шкалы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академической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мотивации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школьников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(ШАМШ)»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 включает 8 шкал: 3 шкалы внутренней мотивации (познания, достижения и саморазвития),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4 шкалы внешней мотивации (мотивация самоуважения,интроецир ованная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мотивация, мотивация уважения родителей, экстернальная мотивация) и шкалу</w:t>
            </w:r>
            <w:r w:rsidR="00853D5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амотивации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7F54AA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Школьн ики и учащие</w:t>
            </w:r>
            <w:r w:rsidR="0010486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ся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колледжей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 помощью конфирматорного факторного</w:t>
            </w:r>
          </w:p>
          <w:p w:rsidR="00104867" w:rsidRPr="00F40FAD" w:rsidRDefault="00104867" w:rsidP="00853D5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анализа подтверждается структура опросника из 8 шкал, характеризующих три типа</w:t>
            </w:r>
          </w:p>
          <w:p w:rsidR="00104867" w:rsidRPr="00F40FAD" w:rsidRDefault="00104867" w:rsidP="00853D5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внутренней учебной мотивации, четыре характерных типа внешней учебной мотивации и амотивацию.</w:t>
            </w:r>
          </w:p>
          <w:p w:rsidR="00104867" w:rsidRPr="00F40FAD" w:rsidRDefault="00104867" w:rsidP="00853D5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 шкалы опросника обладают приемлемой</w:t>
            </w:r>
            <w:r w:rsidR="00853D5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 надежностью и демонстрируют ожидаемые связи с показателями успешности учебной деятельности,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tabs>
                <w:tab w:val="left" w:pos="178"/>
              </w:tabs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ab/>
              <w:t>Гордеева Т. О.,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Сычев О. А., Гижицкий В.В., Гавриченкова Т. К. Шкалы внутренней и внешней академической мотивации школьников //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Психологическая наука и образование.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2017. Том 22. № 2.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С. 65-74.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:10.17759/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pse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.2017220206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tabs>
                <w:tab w:val="left" w:pos="197"/>
              </w:tabs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ab/>
              <w:t>Моросанова В.И.,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Бондаренко И. Н., Фомина Т. Г.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2017,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 взросления)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853D57">
        <w:trPr>
          <w:trHeight w:hRule="exact" w:val="237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настойчивости в учебе и психологического благополучия. С учетом выявленных гендерных различий мотивации представлены нормативные данные для юношей и девушек.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Осознанная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саморегуляция и личностно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softHyphen/>
              <w:t>мотивационные особенности младших подростков с различной динамикой психологического благополучия // Психологическая наука и образование.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2019. Том 24. № 4.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С. 5-21.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775 9/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pse.2019240401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853D57">
        <w:trPr>
          <w:trHeight w:hRule="exact" w:val="530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Андреева А.Д.,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Прихожан А.М.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«Методика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диагностики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мотивации учения и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эмоционального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отношения к учению в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средних и старших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классах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школы»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 позволяет оценить следующие показатели, связанные с мотивационно - эмоциональным отношением к школе: «Познавательная активность», «Мотивация достижения», «Мотивация избегания неудач», «Тревога», «Гнев» и общий уровень отношения к учению.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тки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Нет достаточных сведений о валидности и надежности методики. Коэффициенты надежности Альфа Кронбаха шкал методики для шкалы «Мотивация достижения» и для шкалы «Гнев».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tabs>
                <w:tab w:val="left" w:pos="202"/>
              </w:tabs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1.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ab/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Андреева А. Д., Прихожан А.М. Методика</w:t>
            </w:r>
          </w:p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диагностики мотивации учения и эмоционального отношения к учению в средних и старших классах школы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//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Психологическая диагностика.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2009.</w:t>
            </w:r>
          </w:p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 4. С. 6470.</w:t>
            </w:r>
          </w:p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tabs>
                <w:tab w:val="left" w:pos="197"/>
              </w:tabs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ab/>
              <w:t>Моросанова В.И.,</w:t>
            </w:r>
          </w:p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Бондаренко И. Н.,</w:t>
            </w:r>
          </w:p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Фомина Т. Г. Осознанная саморегуляция и личностно-мотивационные особенности</w:t>
            </w:r>
          </w:p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младших подростков с различной динамикой психологического благополучия // Психологическая наука и образование.</w:t>
            </w:r>
          </w:p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2019. Том 24. № 4.</w:t>
            </w:r>
          </w:p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С. 5-21.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 pse.2019240401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2009,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Эксперимен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тальная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 с нормативным кризисом взросления)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3"/>
        <w:gridCol w:w="2837"/>
        <w:gridCol w:w="706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853D57">
        <w:trPr>
          <w:trHeight w:hRule="exact" w:val="379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Зарецкий Ю.В., Зарецкий В. К., Кулагина И. Ю. Опросник</w:t>
            </w:r>
          </w:p>
          <w:p w:rsidR="00104867" w:rsidRPr="00F40FAD" w:rsidRDefault="00104867" w:rsidP="00853D5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«Субъектная позиция»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 исследования субъектной позиции обучающихся. Под субъектной позицией учащегося понимается активное осознанное отношение учащегося к учебной деятельности.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Младш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школь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ники,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подрост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ки,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старши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школьн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Факторным анализом выявлено три шкалы, характеризующие раз личные типы отношения к учебной деятельности: субъектная позиция, объектная позиция,</w:t>
            </w:r>
          </w:p>
          <w:p w:rsidR="00104867" w:rsidRPr="00F40FAD" w:rsidRDefault="00104867" w:rsidP="00853D5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негативная позиция. Дополнительный анализ позволил выявить еще один тип - пассивную позицию обучающихся. Обнаружено, что выраженность субъектной позиции снижается от младшего школьного возраста к старшему, а выраженность негативной позиции возрастает.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Зарецкий Ю. В., Зарецкий В. К., Кулагина И. Ю. Методика исследования субъектной позиции обучающихся разных возрастов // Психологическая наука и образование.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2014. Том 19. № 1.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С. 99-110.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Норма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(нормотипичные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дети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подростки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 нормативным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кризисом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взросления);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подростки с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девиантным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поведением</w:t>
            </w:r>
          </w:p>
        </w:tc>
      </w:tr>
      <w:tr w:rsidR="00104867" w:rsidRPr="00F40FAD" w:rsidTr="00853D57">
        <w:trPr>
          <w:trHeight w:hRule="exact" w:val="115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Тест структуры интеллекта </w:t>
            </w:r>
            <w:r w:rsidR="00853D5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                              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Р. Амтхауэра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Уровень развития вербального и невербального интеллекта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13-60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Ясюкова Л.А. Тест структуры интеллекта Р. Амтхауэра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(1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ST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).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Методическое руководство. СПб., ГП «Иматон», 2002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</w:t>
            </w:r>
          </w:p>
        </w:tc>
      </w:tr>
      <w:tr w:rsidR="00104867" w:rsidRPr="00F40FAD" w:rsidTr="00104867">
        <w:trPr>
          <w:trHeight w:hRule="exact" w:val="25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Активизирующий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«Перекресток» Н.С. Пряжников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Формирование у консультируемого подростка интереса (мотивации) к рассмотрению своих проблем, вооружение его доступным и понятным средством для планирования, корректировки и реализации своих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9- 11 кл.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Пряжников Н.С. Активизирующий опрос ник «Перекресток» // Пряжников Н.С. Профориентация в школе: игры, упражнения, опросники (8-11 классы). - Москва: Вако, 2005.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2"/>
        <w:gridCol w:w="2266"/>
        <w:gridCol w:w="710"/>
        <w:gridCol w:w="2693"/>
        <w:gridCol w:w="2837"/>
        <w:gridCol w:w="706"/>
        <w:gridCol w:w="1138"/>
        <w:gridCol w:w="1848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60" w:line="190" w:lineRule="exact"/>
              <w:ind w:left="1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before="60" w:after="0" w:line="190" w:lineRule="exact"/>
              <w:ind w:left="1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120" w:line="190" w:lineRule="exact"/>
              <w:ind w:left="20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before="12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5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190" w:lineRule="exact"/>
              <w:ind w:left="20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104867">
        <w:trPr>
          <w:trHeight w:hRule="exact" w:val="47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профессиональных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перспектив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853D57">
        <w:trPr>
          <w:trHeight w:hRule="exact" w:val="11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 профессиональны предпочтений Дж. Холланда (Голланда)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44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Исследование профессиональных интересов и предпочтений человека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9-11 кл.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Резапкина Г.В. Психология и выбор профессии. М., 2005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Все</w:t>
            </w:r>
          </w:p>
        </w:tc>
      </w:tr>
      <w:tr w:rsidR="00104867" w:rsidRPr="00F40FAD" w:rsidTr="00104867">
        <w:trPr>
          <w:trHeight w:hRule="exact" w:val="586"/>
        </w:trPr>
        <w:tc>
          <w:tcPr>
            <w:tcW w:w="1461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Диагностика профессиональных и личностных проблем взрослых участников образовательного процесса</w:t>
            </w:r>
          </w:p>
        </w:tc>
      </w:tr>
      <w:tr w:rsidR="00104867" w:rsidRPr="00F40FAD" w:rsidTr="00853D57">
        <w:trPr>
          <w:trHeight w:hRule="exact" w:val="4378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 «Семейные эмоциональные коммуникации (СЭК)» Авторы: А.Б. Холмогорова, С.В. Воликова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 выявляет дисфункции в родительских семьях взрослых пациентов и позволяет определить мишени как семейной, так и индивидуальной терапии, которая, как правило, связана с проработкой семейного контекста пациента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От 18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лет до 55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Эксплораторный факторный анализ выделил в опроснике семь шкал. Для определения надежности опросника проведены конфирматорный анализ, проверка тест ретестовой</w:t>
            </w:r>
          </w:p>
          <w:p w:rsidR="00104867" w:rsidRPr="00F40FAD" w:rsidRDefault="00104867" w:rsidP="00853D5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надежности, подсчитан коэффициент альфа Кронбаха, проверка внутренней согласованности и конструктной валидности опросника. Опросник СЭК не зависит от пола, возраста</w:t>
            </w:r>
            <w:r w:rsidR="00853D5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уровня образования</w:t>
            </w:r>
          </w:p>
          <w:p w:rsidR="00104867" w:rsidRPr="00F40FAD" w:rsidRDefault="00104867" w:rsidP="00853D5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испытуемых. Подтверждена</w:t>
            </w:r>
          </w:p>
          <w:p w:rsidR="00104867" w:rsidRPr="00F40FAD" w:rsidRDefault="00104867" w:rsidP="00853D5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дискриминантная</w:t>
            </w:r>
          </w:p>
          <w:p w:rsidR="00104867" w:rsidRPr="00F40FAD" w:rsidRDefault="00104867" w:rsidP="00853D5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валидность.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Холмогорова А. Б., Воликова С.В., Сорокова М.Г. Стандартизация опросника «Семейные эмоциональные коммуникации» // Консультативная психология и психотерапия. 2016.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Том 24. № 4. С.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97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softHyphen/>
              <w:t>125.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doi:10.17759/cpp.2016240405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Родители (законные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представители)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обучающихся</w:t>
            </w:r>
          </w:p>
        </w:tc>
      </w:tr>
      <w:tr w:rsidR="00104867" w:rsidRPr="00F40FAD" w:rsidTr="00853D57">
        <w:trPr>
          <w:trHeight w:hRule="exact" w:val="14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 перфекционизма. Авторы: Гаранян Н.Г., Холмогорова А. Б., Юдеева Т.Ю.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Диагностика перфекционизма (чрезмерного стремления к совершенству) как дисфункциональной личностной черты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От 18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до</w:t>
            </w:r>
          </w:p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55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44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Представлены результаты конфирматорного факторного анализа опросника перфекционизма. Установлена трехфакторная структура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44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Гаранян Н.Г., Холмогорова А.Б., Юдеева</w:t>
            </w:r>
            <w:r w:rsidR="00853D57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Т.Ю. Факторная структура и психометрические показатели опросника перфекционизма: разработка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44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Родители (законные представители) обучающихся, педагоги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853D57">
        <w:trPr>
          <w:trHeight w:hRule="exact" w:val="28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новой версии методики. Установлены статистически значимые положительные связи 1го и 3го факторов опросника с показателями симптомов психических расстройств. Для 2го фактора такие связи не зафиксированы. Доказана дифференциальная валидность для 1-го и 3-го факторов; для 2-го фактора такие различия не установлены.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трехфакторной версии // Консультативная психология и психотерапия. 2018. Том 26.</w:t>
            </w:r>
          </w:p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 3. С. 8-32.</w:t>
            </w:r>
          </w:p>
          <w:p w:rsidR="00104867" w:rsidRPr="00F40FAD" w:rsidRDefault="00104867" w:rsidP="00853D5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doi:10.17759/cpp.2018260302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32492F">
        <w:trPr>
          <w:trHeight w:hRule="exact" w:val="4848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 проблемного использования социальных сетей (русскоязычная версия)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32492F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 позволяет изучать различные аспекты проблемного использования социальных сетей, к которым относят предпочтение онлайн общения в качестве ведущего, использование социальных сетей в качестве способа регуляции эмоций, постоянные размышления о социальных сетях, а также</w:t>
            </w:r>
          </w:p>
          <w:p w:rsidR="00104867" w:rsidRPr="00F40FAD" w:rsidRDefault="00104867" w:rsidP="0032492F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компульсивное посещение социальных сетей и негативные последствия частого обращения к социальным</w:t>
            </w:r>
            <w:r w:rsidR="0032492F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сетям.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20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softHyphen/>
              <w:t>35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Установлена хорошая внутренняя согласованность. Установлена пятифакторная структура опросника, его удовлетворительная надежность и валидность. Анализ значимости различий по когнитивным стратегиям регуляции эмоций, позитивному и негативному аффекту, личностной тревожности в выделенных группах подтверждает внешнюю валидность методики.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Сирота Н.А., Московченко Д.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tabs>
                <w:tab w:val="left" w:pos="192"/>
              </w:tabs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B.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ab/>
              <w:t>, Ялтонский В.М., Ялтонская А.В. Разработка русскоязычной версии опросника проблемного использования социальных сетей // Консультативная психология и психотерапия. 2018. Том 26. № 3.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tabs>
                <w:tab w:val="left" w:pos="235"/>
              </w:tabs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C.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ab/>
              <w:t>33-55.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doi:10.17759/cpp.2018260303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Родители (законные представители) обучающихся, педагоги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42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32492F">
        <w:trPr>
          <w:trHeight w:hRule="exact" w:val="436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32492F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Русскоязычная верси</w:t>
            </w:r>
            <w:r w:rsidR="0032492F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я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опросника «Шкала взаимной адаптации в паре» -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DAS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 (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DyadicAdjustmentScale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)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Г. Спаниера.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Оценка качества отношений в браке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6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Взросл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32492F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Валидизация опросника проводилась на двух выборках, включающих супружеские пары и лиц, состоящих в браке. Эксплораторный факторный анализ установил трехфакторную структуру методики, подтвержденную методом конфирматорного факторного анализа.</w:t>
            </w:r>
          </w:p>
          <w:p w:rsidR="00104867" w:rsidRPr="00F40FAD" w:rsidRDefault="00104867" w:rsidP="0032492F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Выделенные шкалы и инструмент в целом обладают высокими показателями надежности: внутренней согласованностью и расщепленной надежностью. Установлена приемлемая</w:t>
            </w:r>
          </w:p>
          <w:p w:rsidR="00104867" w:rsidRPr="00F40FAD" w:rsidRDefault="00104867" w:rsidP="0032492F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конструктная и внешняя валидность методики.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Полякова Ю.М., Сорокова М.Г., Гаранян Н.Г. Факторная структура и надежность шкалы взаимной адаптации в паре(DAS) в российской выборке // Консультативная психология и психотерапия. 2018.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Том 26. № 3. С.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105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softHyphen/>
              <w:t>126.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doi:10.17759/cpp.2018260306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Родители (законные представители) обучающихся, педагоги</w:t>
            </w:r>
          </w:p>
        </w:tc>
      </w:tr>
      <w:tr w:rsidR="00104867" w:rsidRPr="00F40FAD" w:rsidTr="0032492F">
        <w:trPr>
          <w:trHeight w:hRule="exact" w:val="278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 «Семантический дифференциал жизненной ситуации» (СДЖС)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 ориентирована на изучение когнитивных и эмоциональных компонентов субъективного восприятия человеком своей жизненной ситуации.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jc w:val="both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Взросл ые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(18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softHyphen/>
              <w:t>56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лет)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32492F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 разработана в русле психосемантического подхода.</w:t>
            </w:r>
          </w:p>
          <w:p w:rsidR="00104867" w:rsidRPr="00F40FAD" w:rsidRDefault="00104867" w:rsidP="0032492F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 качестве основных смысловых осей восприятия были выделены факторы: владение</w:t>
            </w:r>
          </w:p>
          <w:p w:rsidR="00104867" w:rsidRPr="00F40FAD" w:rsidRDefault="00104867" w:rsidP="0032492F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ситуацией, эмоциональное переживание ситуации, позитивные ожидания, обыденность и повседневность,</w:t>
            </w:r>
            <w:r w:rsidR="004239C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разрешимость, личностная включенность и вера в преодолимость ситуации,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Александрова О.В.,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Дерманова И.Б. Семантический дифференциал жизненной ситуации // Консультативная психология и психотерапия. 2018.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Том 26. № 3. С.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127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softHyphen/>
              <w:t>145.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doi:10.17759/cpp.2018260307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Родители (законные представители) обучающихся, педагоги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4239C1">
        <w:trPr>
          <w:trHeight w:hRule="exact" w:val="336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32492F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энергетический заряд, уровень понимания. Выборка апробации: взрослые, находящиеся в условно нормальной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(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=105)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и трудной жизненной ситуации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(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N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=35).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Установлены значимые различия в их перцептивно-когнитивной картине</w:t>
            </w:r>
          </w:p>
          <w:p w:rsidR="00104867" w:rsidRPr="00F40FAD" w:rsidRDefault="00104867" w:rsidP="0032492F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жизненной ситуации, подтверждена критериальная валидность методики, обнаружена степень влияния на восприятие ситуации некоторых ее объективных характеристик.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4239C1">
        <w:trPr>
          <w:trHeight w:hRule="exact" w:val="3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Русскоязычная версия опросника «Здоровый образ жизни»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(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HealthPromotingLifestyleProfile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,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HPLPII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,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Авторы оригинального опросника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Walker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,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etal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., 1987, 1996)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4239C1">
            <w:pPr>
              <w:framePr w:w="14616" w:h="9528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Исследуется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3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конструкта наблюдаемого поведения (ответственность за здоровье, </w:t>
            </w:r>
            <w:r w:rsidR="004239C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физическая активность и питание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, и 3 конструкта (духовный рост, межличностные отношения и управление стрессом), относящиеся к когнитивным и эмоциональным компонентам благополучия</w:t>
            </w:r>
            <w:r w:rsidR="004239C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, (психосоциального благополучия)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17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softHyphen/>
              <w:t>65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лет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39C1" w:rsidRPr="00F40FAD" w:rsidRDefault="00104867" w:rsidP="004239C1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Надежность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HPLP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II оценивалась путем подсчета коэффициента Кронбаха и показала высокую внутреннюю согласованность, как всего опросника, так и в половозрастных группах. Для проверки конвергентной валидности были использованы шкалы из анкеты здорового образа жизни, личностный опросник</w:t>
            </w:r>
            <w:r w:rsidR="004239C1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«Большая пятерка»</w:t>
            </w:r>
          </w:p>
          <w:p w:rsidR="00104867" w:rsidRPr="00F40FAD" w:rsidRDefault="004239C1" w:rsidP="004239C1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(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Big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5),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шкала психологического благополучия Рифф,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Петраш М.Д., Стрижицкая О.Ю., Муртазина И.Р. Валидизация опросника «Профиль здорового образа жизни» на российской выборке // Консультативная психология и психотерапия. 2018.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Том 26. № 3. С.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164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softHyphen/>
              <w:t>190.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:10.17759/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cpp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.2018260309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Родители (законные представители) обучающихся, педагоги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AA3B05">
            <w:pPr>
              <w:framePr w:w="14616" w:h="9528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D417FB">
        <w:trPr>
          <w:trHeight w:hRule="exact" w:val="195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4239C1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опросник качества жизни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SF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36,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 ТОБОЛ.</w:t>
            </w:r>
          </w:p>
          <w:p w:rsidR="00104867" w:rsidRPr="00F40FAD" w:rsidRDefault="00104867" w:rsidP="004239C1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Полученные корреляции подтверждают конвергентную валидность опросника. Анализ показал удовлетворительные психометрические свойства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HPLP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 xml:space="preserve">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II.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804494">
        <w:trPr>
          <w:trHeight w:hRule="exact" w:val="530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Татарко А.Н., Лебедева Н. М. Сокращенная версия методики «Социальные аксиомы»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М. Бонда и К. Леунга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763453">
            <w:pPr>
              <w:framePr w:w="14616" w:h="9528" w:wrap="none" w:vAnchor="page" w:hAnchor="page" w:x="1274" w:y="1130"/>
              <w:widowControl w:val="0"/>
              <w:spacing w:after="0" w:line="226" w:lineRule="exact"/>
              <w:ind w:left="133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</w:t>
            </w:r>
            <w:r w:rsidR="00763453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рение социальных аксиом как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генерализованных верований о себе, социальной и физической среде, духовном мире, высказанных в форме утверждений об отношениях между реально с</w:t>
            </w:r>
            <w:r w:rsidR="00763453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уществующими фактами или идеями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[М. Бонд и К. Леунг, 22].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Взросл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804494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При обработке данных использовались конфирматорный факторный анализ и корреляционный анализ; надежность - сог</w:t>
            </w:r>
            <w:r w:rsidR="00804494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ласованность оценивалась при по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мощи коэффициента аКронбаха. Авторам удалось разработать сокращенную версию методики, которая обладает высокой надежностью- согласованностью, подтверждает пятифакторную структуру модели социальных аксиом. Результаты сокращенной версии</w:t>
            </w:r>
          </w:p>
          <w:p w:rsidR="00104867" w:rsidRPr="00F40FAD" w:rsidRDefault="00104867" w:rsidP="00804494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имеют высокую корреляцию с результатами, полученными с использованием полной версии данной методики, что</w:t>
            </w:r>
            <w:r w:rsidR="00804494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подтверждает ее валидность.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tabs>
                <w:tab w:val="left" w:pos="206"/>
              </w:tabs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ab/>
              <w:t>Татарко А.Н., Лебедева Н. М. Разработка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 апробация сокращенной версии методики «Социальные аксиомы» М.</w:t>
            </w:r>
            <w:r w:rsidR="007F54AA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Бонда и К. Леунга // Культурно-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историческая психология. 2020.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Том 16. № 1. С.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96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softHyphen/>
              <w:t>110.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:10.17759/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chp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.2020160110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tabs>
                <w:tab w:val="left" w:pos="197"/>
              </w:tabs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2.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ab/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Лебедева Н. М. Этнопсихология. Учебник и практикум. М.: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Юрайт, 2014.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2014,</w:t>
            </w:r>
          </w:p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28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Родители (законные представители) обучающихся, педагоги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60" w:line="190" w:lineRule="exact"/>
              <w:ind w:left="1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ind w:left="16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7F54AA">
            <w:pPr>
              <w:framePr w:w="14616" w:h="9542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804494">
        <w:trPr>
          <w:trHeight w:hRule="exact" w:val="963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804494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 можно использовать в прикладной работе, например, в сфере организационной диагностики или профотбора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804494">
        <w:trPr>
          <w:trHeight w:hRule="exact" w:val="524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Лепшокова З.Х., Татарко А.Н. Адаптированная и модифицированная методика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аккультурационных ожиданий Джона Берри.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Измерение аккультурационных ожиданий. Д. Берри выделяет 4 аккультурационных ожидания: «интеграция» (ранее -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«мультикультурализм»), «ассимиляция» (ранее - «плавильный котел»), «сегрегация», «исключение».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Взросл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804494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Авторы внесли модификации в методику, увеличив в два раза количество вопросов по дополнительным сферам повседневной жизни, измеряющих каждое из четырех аккультурационных ожиданий, что позволило значительно увеличить ее надежность- согласованность. С опорой на данные социально - психологического опроса, проведенного на выборке коренного русского населения Москвы (общий объем выборки 198 респондентов, из них 59 мужчин и 139 женщин, средний возраст респондентов 24 года), была продемонстрирована надежность адаптируемой методики, а также ее конструктная и конвергентная валидность.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Лепшокова З.Х., Татарко А.Н. Адаптация и модификация методики аккультурационных ожиданий Джона Берри // Социальная психология и общество. 2017. Том 8. № 3. С. 125- 146.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doi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:10.17759/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sps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bidi="en-US"/>
              </w:rPr>
              <w:t>.20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17080310 Лебе</w:t>
            </w:r>
            <w:r w:rsidR="00804494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дева Н. М. Этнопсихология. Учеб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ник и практикум.М.: Юрайт, 2014.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2014,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Родители (законные представители) обучающихся, педагоги</w:t>
            </w:r>
          </w:p>
        </w:tc>
      </w:tr>
      <w:tr w:rsidR="00104867" w:rsidRPr="00F40FAD" w:rsidTr="00804494">
        <w:trPr>
          <w:trHeight w:hRule="exact" w:val="94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9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Опросник «Анализ семейных взаимоотношений» </w:t>
            </w:r>
            <w:r w:rsidR="00804494"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 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Э.Г. Эйдемиллер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Изучение влияния родителей в воспитании ребенка или подростка и поиска ошибок 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Взросл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804494">
            <w:pPr>
              <w:framePr w:w="14616" w:h="9542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Эйдемиллер Э.Г. Методы семейной диагностики и психотерапии. - М., 1996. С.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6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softHyphen/>
              <w:t>19.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1996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Родители (законные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представители)</w:t>
            </w:r>
          </w:p>
          <w:p w:rsidR="00104867" w:rsidRPr="00F40FAD" w:rsidRDefault="00104867" w:rsidP="00104867">
            <w:pPr>
              <w:framePr w:w="14616" w:h="9542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обучающихся</w:t>
            </w:r>
          </w:p>
        </w:tc>
      </w:tr>
    </w:tbl>
    <w:p w:rsidR="00104867" w:rsidRPr="00F40FAD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F40FA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987"/>
        <w:gridCol w:w="2261"/>
        <w:gridCol w:w="710"/>
        <w:gridCol w:w="2698"/>
        <w:gridCol w:w="2832"/>
        <w:gridCol w:w="706"/>
        <w:gridCol w:w="1142"/>
        <w:gridCol w:w="1843"/>
      </w:tblGrid>
      <w:tr w:rsidR="00104867" w:rsidRPr="00F40FAD" w:rsidTr="00104867">
        <w:trPr>
          <w:trHeight w:hRule="exact" w:val="14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6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№</w:t>
            </w:r>
          </w:p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before="60" w:after="0" w:line="190" w:lineRule="exact"/>
              <w:ind w:left="16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Автор методики, название методики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Измеряемый конструкт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12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Возрастная</w:t>
            </w:r>
          </w:p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before="120"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группа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Параметры стандартизации, доказательность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0" w:line="19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Источник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Год,</w:t>
            </w:r>
          </w:p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компьютерная</w:t>
            </w:r>
          </w:p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0" w:line="230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версия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Статус:</w:t>
            </w:r>
          </w:p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основная/</w:t>
            </w:r>
          </w:p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рекомендуемая</w:t>
            </w:r>
          </w:p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0" w:line="235" w:lineRule="exac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0" w:line="190" w:lineRule="exact"/>
              <w:ind w:left="200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Целевая группа</w:t>
            </w:r>
          </w:p>
        </w:tc>
      </w:tr>
      <w:tr w:rsidR="00104867" w:rsidRPr="00F40FAD" w:rsidTr="00104867">
        <w:trPr>
          <w:trHeight w:hRule="exact" w:val="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(Методика АСВ)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родительском воспитании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04867" w:rsidRPr="00F40FAD" w:rsidTr="00104867">
        <w:trPr>
          <w:trHeight w:hRule="exact" w:val="139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Тест «Семейная социограмма» Э.Г. Эйдемиллер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Выявление положения субъекта в системе межличностных отношений, определение характера коммуникаций в семье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Взросл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Эйдемиллер Э.Г., Юстицкис В. Психология и психотерапия семьи. 4е изд. - СПб.: Питер, 2008. 672 с.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рекомендуем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Родители (законные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представители)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обучающихся</w:t>
            </w:r>
          </w:p>
        </w:tc>
      </w:tr>
      <w:tr w:rsidR="00104867" w:rsidRPr="00F40FAD" w:rsidTr="002D28CC">
        <w:trPr>
          <w:trHeight w:hRule="exact" w:val="2078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Личностный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дифференциал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Изучение определенных свойств личности, ее самосознания, межличностных отношений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Взросл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2D28CC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Методика личностного дифференциала (вариант, адаптированный в НИИ им. В.</w:t>
            </w:r>
          </w:p>
          <w:p w:rsidR="00104867" w:rsidRPr="00F40FAD" w:rsidRDefault="00104867" w:rsidP="002D28CC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М. Бехтерева) / Фетискин Н.П., Козлов В. В., Мануйлов Г. М. Социально-психологическая диагностика развития личности и малых групп. - М.,2002.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>C. 20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softHyphen/>
              <w:t>21.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Родители (законные представители) обучающихся, педагоги</w:t>
            </w:r>
          </w:p>
        </w:tc>
      </w:tr>
      <w:tr w:rsidR="00104867" w:rsidRPr="00F40FAD" w:rsidTr="002D28CC">
        <w:trPr>
          <w:trHeight w:hRule="exact" w:val="16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Определение индекса групповой сплоченности (Сишора)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Определение групповой сплоченности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7F54AA">
            <w:pPr>
              <w:framePr w:w="14616" w:h="9106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Взрослые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2D28CC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 xml:space="preserve">Определение индекса групповой сплоченности Сишора / Фетискин Н.П., Козлов В. В.Мануйлов Г. М. Социально-психологическая диагностика развития личности и малых групп. - М., 2002.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val="en-US" w:bidi="en-US"/>
              </w:rPr>
              <w:t xml:space="preserve">C. </w:t>
            </w: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179-180.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2002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Родители (законные представители) обучающихся, педагоги</w:t>
            </w:r>
          </w:p>
        </w:tc>
      </w:tr>
      <w:tr w:rsidR="00104867" w:rsidRPr="00104867" w:rsidTr="002D28CC">
        <w:trPr>
          <w:trHeight w:hRule="exact" w:val="2098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Опросник родительского отношения (А. Я.Варга, В.В. Столин)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2D28CC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Диагностика</w:t>
            </w:r>
          </w:p>
          <w:p w:rsidR="00104867" w:rsidRPr="00F40FAD" w:rsidRDefault="00104867" w:rsidP="002D28CC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родительского отношения у матерей, отцов, опекунов, обращающихся за психологической по мощью по вопросам воспитания детей и общения с ними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6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Взросл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before="60"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Сведения о валидности и надежности методики уточняются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2D28CC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Варга А. Я. Тест опросник родительского отношения /</w:t>
            </w:r>
          </w:p>
          <w:p w:rsidR="00104867" w:rsidRPr="00F40FAD" w:rsidRDefault="00104867" w:rsidP="002D28CC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Практикум по психодиагностике. Психодиагностические материалы</w:t>
            </w:r>
          </w:p>
          <w:p w:rsidR="00104867" w:rsidRPr="00F40FAD" w:rsidRDefault="00104867" w:rsidP="002D28CC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// под ред. А. Я. Варги, В.В. Столина. М.: МГУ,1988. 128 с.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19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1988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Условно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рекомендуе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26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Родители (законные</w:t>
            </w:r>
          </w:p>
          <w:p w:rsidR="00104867" w:rsidRPr="00F40FAD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представители)</w:t>
            </w:r>
          </w:p>
          <w:p w:rsidR="00104867" w:rsidRPr="00104867" w:rsidRDefault="00104867" w:rsidP="00104867">
            <w:pPr>
              <w:framePr w:w="14616" w:h="9106" w:wrap="none" w:vAnchor="page" w:hAnchor="page" w:x="1274" w:y="1130"/>
              <w:widowControl w:val="0"/>
              <w:spacing w:after="0" w:line="23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r w:rsidRPr="00F40FAD">
              <w:rPr>
                <w:rFonts w:ascii="Times New Roman" w:eastAsia="Arial Unicode MS" w:hAnsi="Times New Roman" w:cs="Times New Roman"/>
                <w:color w:val="000000"/>
                <w:sz w:val="19"/>
                <w:szCs w:val="19"/>
                <w:lang w:eastAsia="ru-RU" w:bidi="ru-RU"/>
              </w:rPr>
              <w:t>обучающихся</w:t>
            </w:r>
          </w:p>
        </w:tc>
      </w:tr>
    </w:tbl>
    <w:p w:rsidR="00104867" w:rsidRPr="00104867" w:rsidRDefault="00104867" w:rsidP="00104867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104867" w:rsidRPr="00104867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E210E" w:rsidRPr="00B7481D" w:rsidRDefault="005E210E" w:rsidP="00763453">
      <w:pPr>
        <w:pStyle w:val="ConsPlusTitle"/>
        <w:outlineLvl w:val="4"/>
        <w:rPr>
          <w:rFonts w:ascii="Times New Roman" w:hAnsi="Times New Roman" w:cs="Times New Roman"/>
          <w:shd w:val="clear" w:color="auto" w:fill="FFFFFF"/>
        </w:rPr>
      </w:pPr>
    </w:p>
    <w:sectPr w:rsidR="005E210E" w:rsidRPr="00B7481D" w:rsidSect="00763453">
      <w:pgSz w:w="16838" w:h="11906" w:orient="landscape"/>
      <w:pgMar w:top="851" w:right="1134" w:bottom="850" w:left="1134" w:header="708" w:footer="18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113" w:rsidRDefault="008E2113" w:rsidP="009C193E">
      <w:pPr>
        <w:spacing w:after="0" w:line="240" w:lineRule="auto"/>
      </w:pPr>
      <w:r>
        <w:separator/>
      </w:r>
    </w:p>
  </w:endnote>
  <w:endnote w:type="continuationSeparator" w:id="0">
    <w:p w:rsidR="008E2113" w:rsidRDefault="008E2113" w:rsidP="009C1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113" w:rsidRDefault="008E2113" w:rsidP="009C193E">
      <w:pPr>
        <w:spacing w:after="0" w:line="240" w:lineRule="auto"/>
      </w:pPr>
      <w:r>
        <w:separator/>
      </w:r>
    </w:p>
  </w:footnote>
  <w:footnote w:type="continuationSeparator" w:id="0">
    <w:p w:rsidR="008E2113" w:rsidRDefault="008E2113" w:rsidP="009C1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43D84"/>
    <w:multiLevelType w:val="multilevel"/>
    <w:tmpl w:val="45206F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FE53D8"/>
    <w:multiLevelType w:val="multilevel"/>
    <w:tmpl w:val="98D6F6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FF5082"/>
    <w:multiLevelType w:val="hybridMultilevel"/>
    <w:tmpl w:val="859AF6E8"/>
    <w:lvl w:ilvl="0" w:tplc="F1722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74DBC"/>
    <w:multiLevelType w:val="multilevel"/>
    <w:tmpl w:val="B726A2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2C2002"/>
    <w:multiLevelType w:val="hybridMultilevel"/>
    <w:tmpl w:val="47C498F0"/>
    <w:lvl w:ilvl="0" w:tplc="F1722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D6692"/>
    <w:multiLevelType w:val="hybridMultilevel"/>
    <w:tmpl w:val="57B88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C034D"/>
    <w:multiLevelType w:val="hybridMultilevel"/>
    <w:tmpl w:val="B30E927C"/>
    <w:lvl w:ilvl="0" w:tplc="F1722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64DE3"/>
    <w:multiLevelType w:val="hybridMultilevel"/>
    <w:tmpl w:val="A3CA0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5C51CB"/>
    <w:multiLevelType w:val="hybridMultilevel"/>
    <w:tmpl w:val="4A622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D427E"/>
    <w:multiLevelType w:val="hybridMultilevel"/>
    <w:tmpl w:val="4A642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94237"/>
    <w:multiLevelType w:val="hybridMultilevel"/>
    <w:tmpl w:val="8E642104"/>
    <w:lvl w:ilvl="0" w:tplc="F98882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C4B98"/>
    <w:multiLevelType w:val="hybridMultilevel"/>
    <w:tmpl w:val="A07086A0"/>
    <w:lvl w:ilvl="0" w:tplc="F1722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C1093"/>
    <w:multiLevelType w:val="hybridMultilevel"/>
    <w:tmpl w:val="1DE2D9EA"/>
    <w:lvl w:ilvl="0" w:tplc="7278E094">
      <w:start w:val="1"/>
      <w:numFmt w:val="bullet"/>
      <w:lvlText w:val=""/>
      <w:lvlJc w:val="left"/>
      <w:pPr>
        <w:ind w:lef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481E2C90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DD6AD936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80164ED8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25604C1A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FF285854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E0FA524C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85663AE8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69F2CF94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4A607FD"/>
    <w:multiLevelType w:val="hybridMultilevel"/>
    <w:tmpl w:val="3DAC39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092527"/>
    <w:multiLevelType w:val="hybridMultilevel"/>
    <w:tmpl w:val="B8E01832"/>
    <w:lvl w:ilvl="0" w:tplc="F920D7C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316592"/>
    <w:multiLevelType w:val="hybridMultilevel"/>
    <w:tmpl w:val="D714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C5C20"/>
    <w:multiLevelType w:val="hybridMultilevel"/>
    <w:tmpl w:val="FEB03F7C"/>
    <w:lvl w:ilvl="0" w:tplc="91F860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CC64789"/>
    <w:multiLevelType w:val="hybridMultilevel"/>
    <w:tmpl w:val="945632C6"/>
    <w:lvl w:ilvl="0" w:tplc="498E39EC">
      <w:start w:val="1"/>
      <w:numFmt w:val="upperRoman"/>
      <w:lvlText w:val="%1."/>
      <w:lvlJc w:val="righ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D1BFB"/>
    <w:multiLevelType w:val="hybridMultilevel"/>
    <w:tmpl w:val="35D45BCC"/>
    <w:lvl w:ilvl="0" w:tplc="F1722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F59C2"/>
    <w:multiLevelType w:val="hybridMultilevel"/>
    <w:tmpl w:val="723CC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822578"/>
    <w:multiLevelType w:val="multilevel"/>
    <w:tmpl w:val="650A9F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FA5126"/>
    <w:multiLevelType w:val="multilevel"/>
    <w:tmpl w:val="A796AE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4E2D98"/>
    <w:multiLevelType w:val="hybridMultilevel"/>
    <w:tmpl w:val="F56E3B8C"/>
    <w:lvl w:ilvl="0" w:tplc="98929C8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98929C84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23" w15:restartNumberingAfterBreak="0">
    <w:nsid w:val="4B2045FB"/>
    <w:multiLevelType w:val="multilevel"/>
    <w:tmpl w:val="BEF696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FB927B8"/>
    <w:multiLevelType w:val="hybridMultilevel"/>
    <w:tmpl w:val="06A648D6"/>
    <w:lvl w:ilvl="0" w:tplc="F1722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205ED"/>
    <w:multiLevelType w:val="hybridMultilevel"/>
    <w:tmpl w:val="17FC8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5348B"/>
    <w:multiLevelType w:val="hybridMultilevel"/>
    <w:tmpl w:val="58D68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C94AA5"/>
    <w:multiLevelType w:val="multilevel"/>
    <w:tmpl w:val="A68018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76A2C16"/>
    <w:multiLevelType w:val="hybridMultilevel"/>
    <w:tmpl w:val="723CC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C56AD"/>
    <w:multiLevelType w:val="hybridMultilevel"/>
    <w:tmpl w:val="4076400C"/>
    <w:lvl w:ilvl="0" w:tplc="F1722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A1D8C"/>
    <w:multiLevelType w:val="hybridMultilevel"/>
    <w:tmpl w:val="635E6686"/>
    <w:lvl w:ilvl="0" w:tplc="BBB0DEF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EAD2DAC"/>
    <w:multiLevelType w:val="hybridMultilevel"/>
    <w:tmpl w:val="C24C8CCC"/>
    <w:lvl w:ilvl="0" w:tplc="F1722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EB263E"/>
    <w:multiLevelType w:val="hybridMultilevel"/>
    <w:tmpl w:val="7E4ED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80751"/>
    <w:multiLevelType w:val="hybridMultilevel"/>
    <w:tmpl w:val="504CFE32"/>
    <w:lvl w:ilvl="0" w:tplc="F1722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C46C1"/>
    <w:multiLevelType w:val="hybridMultilevel"/>
    <w:tmpl w:val="4ECA3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8E3943"/>
    <w:multiLevelType w:val="hybridMultilevel"/>
    <w:tmpl w:val="12DE4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305DB6"/>
    <w:multiLevelType w:val="multilevel"/>
    <w:tmpl w:val="D5A24E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13"/>
  </w:num>
  <w:num w:numId="3">
    <w:abstractNumId w:val="5"/>
  </w:num>
  <w:num w:numId="4">
    <w:abstractNumId w:val="9"/>
  </w:num>
  <w:num w:numId="5">
    <w:abstractNumId w:val="15"/>
  </w:num>
  <w:num w:numId="6">
    <w:abstractNumId w:val="8"/>
  </w:num>
  <w:num w:numId="7">
    <w:abstractNumId w:val="34"/>
  </w:num>
  <w:num w:numId="8">
    <w:abstractNumId w:val="32"/>
  </w:num>
  <w:num w:numId="9">
    <w:abstractNumId w:val="25"/>
  </w:num>
  <w:num w:numId="10">
    <w:abstractNumId w:val="16"/>
  </w:num>
  <w:num w:numId="11">
    <w:abstractNumId w:val="26"/>
  </w:num>
  <w:num w:numId="12">
    <w:abstractNumId w:val="19"/>
  </w:num>
  <w:num w:numId="13">
    <w:abstractNumId w:val="28"/>
  </w:num>
  <w:num w:numId="14">
    <w:abstractNumId w:val="17"/>
  </w:num>
  <w:num w:numId="15">
    <w:abstractNumId w:val="3"/>
  </w:num>
  <w:num w:numId="16">
    <w:abstractNumId w:val="23"/>
  </w:num>
  <w:num w:numId="17">
    <w:abstractNumId w:val="21"/>
  </w:num>
  <w:num w:numId="18">
    <w:abstractNumId w:val="27"/>
  </w:num>
  <w:num w:numId="19">
    <w:abstractNumId w:val="20"/>
  </w:num>
  <w:num w:numId="20">
    <w:abstractNumId w:val="1"/>
  </w:num>
  <w:num w:numId="21">
    <w:abstractNumId w:val="0"/>
  </w:num>
  <w:num w:numId="22">
    <w:abstractNumId w:val="36"/>
  </w:num>
  <w:num w:numId="23">
    <w:abstractNumId w:val="14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31"/>
  </w:num>
  <w:num w:numId="27">
    <w:abstractNumId w:val="33"/>
  </w:num>
  <w:num w:numId="28">
    <w:abstractNumId w:val="18"/>
  </w:num>
  <w:num w:numId="29">
    <w:abstractNumId w:val="6"/>
  </w:num>
  <w:num w:numId="30">
    <w:abstractNumId w:val="2"/>
  </w:num>
  <w:num w:numId="31">
    <w:abstractNumId w:val="29"/>
  </w:num>
  <w:num w:numId="32">
    <w:abstractNumId w:val="24"/>
  </w:num>
  <w:num w:numId="33">
    <w:abstractNumId w:val="22"/>
  </w:num>
  <w:num w:numId="34">
    <w:abstractNumId w:val="11"/>
  </w:num>
  <w:num w:numId="35">
    <w:abstractNumId w:val="4"/>
  </w:num>
  <w:num w:numId="36">
    <w:abstractNumId w:val="7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F2C"/>
    <w:rsid w:val="00023A76"/>
    <w:rsid w:val="00024137"/>
    <w:rsid w:val="000731A8"/>
    <w:rsid w:val="00073F55"/>
    <w:rsid w:val="000A34BE"/>
    <w:rsid w:val="000A3C70"/>
    <w:rsid w:val="000B08C6"/>
    <w:rsid w:val="000C31C8"/>
    <w:rsid w:val="000D7BA3"/>
    <w:rsid w:val="000E2520"/>
    <w:rsid w:val="00104867"/>
    <w:rsid w:val="001140AF"/>
    <w:rsid w:val="001164A5"/>
    <w:rsid w:val="001723F5"/>
    <w:rsid w:val="00181897"/>
    <w:rsid w:val="001A4043"/>
    <w:rsid w:val="001B49B1"/>
    <w:rsid w:val="001B4CB1"/>
    <w:rsid w:val="001C5B42"/>
    <w:rsid w:val="00221086"/>
    <w:rsid w:val="00234B85"/>
    <w:rsid w:val="002568BB"/>
    <w:rsid w:val="00256D3A"/>
    <w:rsid w:val="0026557D"/>
    <w:rsid w:val="002703EE"/>
    <w:rsid w:val="00284EA7"/>
    <w:rsid w:val="0029236C"/>
    <w:rsid w:val="002A2B19"/>
    <w:rsid w:val="002A36AF"/>
    <w:rsid w:val="002B1877"/>
    <w:rsid w:val="002D28CC"/>
    <w:rsid w:val="002D36DE"/>
    <w:rsid w:val="002D3E16"/>
    <w:rsid w:val="002E75E7"/>
    <w:rsid w:val="0032492F"/>
    <w:rsid w:val="0033124D"/>
    <w:rsid w:val="00356F01"/>
    <w:rsid w:val="00397691"/>
    <w:rsid w:val="003A1DCB"/>
    <w:rsid w:val="003B4397"/>
    <w:rsid w:val="003B4634"/>
    <w:rsid w:val="003E0D6D"/>
    <w:rsid w:val="003E3C2C"/>
    <w:rsid w:val="003F05A0"/>
    <w:rsid w:val="004040DB"/>
    <w:rsid w:val="004071D3"/>
    <w:rsid w:val="004239C1"/>
    <w:rsid w:val="00446A14"/>
    <w:rsid w:val="00457470"/>
    <w:rsid w:val="00475796"/>
    <w:rsid w:val="00477DBB"/>
    <w:rsid w:val="00487C0C"/>
    <w:rsid w:val="00493C88"/>
    <w:rsid w:val="004B79E0"/>
    <w:rsid w:val="004D2249"/>
    <w:rsid w:val="004E7FA9"/>
    <w:rsid w:val="00504901"/>
    <w:rsid w:val="00516DAE"/>
    <w:rsid w:val="00524CB2"/>
    <w:rsid w:val="0053260F"/>
    <w:rsid w:val="00546C5C"/>
    <w:rsid w:val="00556B1A"/>
    <w:rsid w:val="005657BE"/>
    <w:rsid w:val="00584D7C"/>
    <w:rsid w:val="005E210E"/>
    <w:rsid w:val="005E76D8"/>
    <w:rsid w:val="0062506D"/>
    <w:rsid w:val="006308A6"/>
    <w:rsid w:val="006829DB"/>
    <w:rsid w:val="006D0B93"/>
    <w:rsid w:val="006D11CC"/>
    <w:rsid w:val="006E6315"/>
    <w:rsid w:val="00703927"/>
    <w:rsid w:val="00717C7D"/>
    <w:rsid w:val="00721345"/>
    <w:rsid w:val="00756EEE"/>
    <w:rsid w:val="00763453"/>
    <w:rsid w:val="00765C38"/>
    <w:rsid w:val="007746C6"/>
    <w:rsid w:val="0078263E"/>
    <w:rsid w:val="007A3824"/>
    <w:rsid w:val="007F54AA"/>
    <w:rsid w:val="00804494"/>
    <w:rsid w:val="00822AB5"/>
    <w:rsid w:val="008325E7"/>
    <w:rsid w:val="00832D41"/>
    <w:rsid w:val="00837093"/>
    <w:rsid w:val="00853D57"/>
    <w:rsid w:val="00862278"/>
    <w:rsid w:val="00862AC6"/>
    <w:rsid w:val="00870DBC"/>
    <w:rsid w:val="00896A85"/>
    <w:rsid w:val="008A146D"/>
    <w:rsid w:val="008D3C76"/>
    <w:rsid w:val="008E0EC1"/>
    <w:rsid w:val="008E2113"/>
    <w:rsid w:val="008E6A40"/>
    <w:rsid w:val="00934434"/>
    <w:rsid w:val="00934C2C"/>
    <w:rsid w:val="00941C3F"/>
    <w:rsid w:val="00972162"/>
    <w:rsid w:val="00983EFD"/>
    <w:rsid w:val="009C193E"/>
    <w:rsid w:val="009C2165"/>
    <w:rsid w:val="009C6D65"/>
    <w:rsid w:val="009D7F7F"/>
    <w:rsid w:val="009E1D73"/>
    <w:rsid w:val="009E3A35"/>
    <w:rsid w:val="009F0489"/>
    <w:rsid w:val="009F07DE"/>
    <w:rsid w:val="00A101D3"/>
    <w:rsid w:val="00A31E01"/>
    <w:rsid w:val="00A400CB"/>
    <w:rsid w:val="00A46425"/>
    <w:rsid w:val="00A51D86"/>
    <w:rsid w:val="00A62A66"/>
    <w:rsid w:val="00A62C76"/>
    <w:rsid w:val="00A74D85"/>
    <w:rsid w:val="00A76A02"/>
    <w:rsid w:val="00A84EF0"/>
    <w:rsid w:val="00A9458A"/>
    <w:rsid w:val="00AA3B05"/>
    <w:rsid w:val="00AA6C66"/>
    <w:rsid w:val="00AC07CE"/>
    <w:rsid w:val="00AC2DBB"/>
    <w:rsid w:val="00AE0F2C"/>
    <w:rsid w:val="00AF7A1E"/>
    <w:rsid w:val="00B029B1"/>
    <w:rsid w:val="00B07D4A"/>
    <w:rsid w:val="00B30CAD"/>
    <w:rsid w:val="00B36BA3"/>
    <w:rsid w:val="00B37047"/>
    <w:rsid w:val="00B406B1"/>
    <w:rsid w:val="00B4564D"/>
    <w:rsid w:val="00B53B31"/>
    <w:rsid w:val="00B65285"/>
    <w:rsid w:val="00B712C3"/>
    <w:rsid w:val="00B7481D"/>
    <w:rsid w:val="00B8200B"/>
    <w:rsid w:val="00BB38B0"/>
    <w:rsid w:val="00BF429E"/>
    <w:rsid w:val="00C124A7"/>
    <w:rsid w:val="00C12536"/>
    <w:rsid w:val="00C13B57"/>
    <w:rsid w:val="00C36DF8"/>
    <w:rsid w:val="00C4471C"/>
    <w:rsid w:val="00C70410"/>
    <w:rsid w:val="00C70C18"/>
    <w:rsid w:val="00C77A1E"/>
    <w:rsid w:val="00C86BC1"/>
    <w:rsid w:val="00C90528"/>
    <w:rsid w:val="00C95326"/>
    <w:rsid w:val="00CA05CC"/>
    <w:rsid w:val="00CA3129"/>
    <w:rsid w:val="00CA58B4"/>
    <w:rsid w:val="00CD396E"/>
    <w:rsid w:val="00CD5956"/>
    <w:rsid w:val="00D048D2"/>
    <w:rsid w:val="00D11FCC"/>
    <w:rsid w:val="00D17248"/>
    <w:rsid w:val="00D17338"/>
    <w:rsid w:val="00D22E7A"/>
    <w:rsid w:val="00D24A0A"/>
    <w:rsid w:val="00D24FE2"/>
    <w:rsid w:val="00D36228"/>
    <w:rsid w:val="00D37FC5"/>
    <w:rsid w:val="00D417FB"/>
    <w:rsid w:val="00D4341D"/>
    <w:rsid w:val="00D47659"/>
    <w:rsid w:val="00D53E7A"/>
    <w:rsid w:val="00D63614"/>
    <w:rsid w:val="00D75537"/>
    <w:rsid w:val="00DA156C"/>
    <w:rsid w:val="00DC4907"/>
    <w:rsid w:val="00DC51C0"/>
    <w:rsid w:val="00DD7DEA"/>
    <w:rsid w:val="00DE04E1"/>
    <w:rsid w:val="00DF1FC1"/>
    <w:rsid w:val="00DF62BE"/>
    <w:rsid w:val="00E15656"/>
    <w:rsid w:val="00E345E5"/>
    <w:rsid w:val="00E42E05"/>
    <w:rsid w:val="00E57A9F"/>
    <w:rsid w:val="00E60372"/>
    <w:rsid w:val="00E60374"/>
    <w:rsid w:val="00E61457"/>
    <w:rsid w:val="00E620A3"/>
    <w:rsid w:val="00E82BC8"/>
    <w:rsid w:val="00EA660E"/>
    <w:rsid w:val="00EC0345"/>
    <w:rsid w:val="00F115A4"/>
    <w:rsid w:val="00F160CA"/>
    <w:rsid w:val="00F34A67"/>
    <w:rsid w:val="00F40FAD"/>
    <w:rsid w:val="00F52CCF"/>
    <w:rsid w:val="00F6147D"/>
    <w:rsid w:val="00F6207C"/>
    <w:rsid w:val="00F86EEC"/>
    <w:rsid w:val="00FA04D4"/>
    <w:rsid w:val="00FA77DB"/>
    <w:rsid w:val="00FC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159FCD5-7BBE-4033-8628-610BFF9F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32D41"/>
    <w:rPr>
      <w:b/>
      <w:bCs/>
    </w:rPr>
  </w:style>
  <w:style w:type="paragraph" w:styleId="a5">
    <w:name w:val="No Spacing"/>
    <w:uiPriority w:val="1"/>
    <w:qFormat/>
    <w:rsid w:val="00832D41"/>
    <w:pPr>
      <w:spacing w:after="0" w:line="240" w:lineRule="auto"/>
    </w:pPr>
  </w:style>
  <w:style w:type="paragraph" w:customStyle="1" w:styleId="ConsPlusNormal">
    <w:name w:val="ConsPlusNormal"/>
    <w:rsid w:val="00B820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C19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193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9C193E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193E"/>
    <w:rPr>
      <w:vertAlign w:val="superscript"/>
    </w:rPr>
  </w:style>
  <w:style w:type="table" w:styleId="a9">
    <w:name w:val="Table Grid"/>
    <w:basedOn w:val="a1"/>
    <w:uiPriority w:val="39"/>
    <w:rsid w:val="00546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nhideWhenUsed/>
    <w:rsid w:val="00546C5C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36BA3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703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03927"/>
  </w:style>
  <w:style w:type="paragraph" w:customStyle="1" w:styleId="Default">
    <w:name w:val="Default"/>
    <w:rsid w:val="00983E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477DBB"/>
    <w:rPr>
      <w:color w:val="954F72" w:themeColor="followedHyperlink"/>
      <w:u w:val="single"/>
    </w:rPr>
  </w:style>
  <w:style w:type="table" w:customStyle="1" w:styleId="1">
    <w:name w:val="Сетка таблицы1"/>
    <w:basedOn w:val="a1"/>
    <w:next w:val="a9"/>
    <w:uiPriority w:val="59"/>
    <w:rsid w:val="00B7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E620A3"/>
  </w:style>
  <w:style w:type="numbering" w:customStyle="1" w:styleId="11">
    <w:name w:val="Нет списка11"/>
    <w:next w:val="a2"/>
    <w:uiPriority w:val="99"/>
    <w:semiHidden/>
    <w:unhideWhenUsed/>
    <w:rsid w:val="00E620A3"/>
  </w:style>
  <w:style w:type="character" w:customStyle="1" w:styleId="12">
    <w:name w:val="Заголовок №1_"/>
    <w:link w:val="13"/>
    <w:rsid w:val="00B65285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B65285"/>
    <w:pPr>
      <w:widowControl w:val="0"/>
      <w:shd w:val="clear" w:color="auto" w:fill="FFFFFF"/>
      <w:spacing w:before="360" w:after="0" w:line="322" w:lineRule="exact"/>
      <w:ind w:hanging="1900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character" w:customStyle="1" w:styleId="2">
    <w:name w:val="Основной текст (2)_"/>
    <w:link w:val="20"/>
    <w:rsid w:val="00B65285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5285"/>
    <w:pPr>
      <w:widowControl w:val="0"/>
      <w:shd w:val="clear" w:color="auto" w:fill="FFFFFF"/>
      <w:spacing w:before="960" w:after="420" w:line="0" w:lineRule="atLeast"/>
      <w:jc w:val="center"/>
    </w:pPr>
    <w:rPr>
      <w:rFonts w:ascii="Times New Roman" w:hAnsi="Times New Roman"/>
      <w:sz w:val="26"/>
      <w:szCs w:val="26"/>
    </w:rPr>
  </w:style>
  <w:style w:type="character" w:customStyle="1" w:styleId="af">
    <w:name w:val="Подпись к таблице_"/>
    <w:link w:val="af0"/>
    <w:rsid w:val="00B65285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B65285"/>
    <w:pPr>
      <w:widowControl w:val="0"/>
      <w:shd w:val="clear" w:color="auto" w:fill="FFFFFF"/>
      <w:spacing w:after="0" w:line="0" w:lineRule="atLeast"/>
    </w:pPr>
    <w:rPr>
      <w:rFonts w:ascii="Times New Roman" w:hAnsi="Times New Roman"/>
      <w:b/>
      <w:bCs/>
      <w:sz w:val="26"/>
      <w:szCs w:val="26"/>
    </w:rPr>
  </w:style>
  <w:style w:type="character" w:customStyle="1" w:styleId="8">
    <w:name w:val="Основной текст (8)_"/>
    <w:link w:val="80"/>
    <w:rsid w:val="00B65285"/>
    <w:rPr>
      <w:rFonts w:ascii="Times New Roman" w:hAnsi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B65285"/>
    <w:pPr>
      <w:widowControl w:val="0"/>
      <w:shd w:val="clear" w:color="auto" w:fill="FFFFFF"/>
      <w:spacing w:before="540" w:after="0" w:line="278" w:lineRule="exact"/>
      <w:jc w:val="center"/>
    </w:pPr>
    <w:rPr>
      <w:rFonts w:ascii="Times New Roman" w:hAnsi="Times New Roman"/>
      <w:b/>
      <w:bCs/>
    </w:rPr>
  </w:style>
  <w:style w:type="character" w:customStyle="1" w:styleId="211pt">
    <w:name w:val="Основной текст (2) + 11 pt"/>
    <w:rsid w:val="00B652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"/>
    <w:basedOn w:val="a0"/>
    <w:rsid w:val="00C125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21">
    <w:name w:val="Нет списка2"/>
    <w:next w:val="a2"/>
    <w:uiPriority w:val="99"/>
    <w:semiHidden/>
    <w:unhideWhenUsed/>
    <w:rsid w:val="00104867"/>
  </w:style>
  <w:style w:type="character" w:customStyle="1" w:styleId="30">
    <w:name w:val="Основной текст (3)_"/>
    <w:basedOn w:val="a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0">
    <w:name w:val="Основной текст (4)"/>
    <w:basedOn w:val="4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Заголовок №2_"/>
    <w:basedOn w:val="a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0">
    <w:name w:val="Основной текст (5)"/>
    <w:basedOn w:val="5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3">
    <w:name w:val="Заголовок №2"/>
    <w:basedOn w:val="22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104867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60">
    <w:name w:val="Основной текст (6)"/>
    <w:basedOn w:val="6"/>
    <w:rsid w:val="0010486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27pt">
    <w:name w:val="Основной текст (6) + 27 pt;Не курсив"/>
    <w:basedOn w:val="6"/>
    <w:rsid w:val="0010486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7">
    <w:name w:val="Основной текст (7)_"/>
    <w:basedOn w:val="a0"/>
    <w:rsid w:val="001048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0">
    <w:name w:val="Основной текст (7)"/>
    <w:basedOn w:val="7"/>
    <w:rsid w:val="001048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5">
    <w:name w:val="Основной текст (2) + Курсив"/>
    <w:basedOn w:val="2"/>
    <w:rsid w:val="001048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31">
    <w:name w:val="Основной текст (3) + Не полужирный;Курсив"/>
    <w:basedOn w:val="30"/>
    <w:rsid w:val="0010486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">
    <w:name w:val="Основной текст (3) + Не полужирный"/>
    <w:basedOn w:val="3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">
    <w:name w:val="Основной текст (7) + Не курсив"/>
    <w:basedOn w:val="7"/>
    <w:rsid w:val="001048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Заголовок №2 + Курсив"/>
    <w:basedOn w:val="22"/>
    <w:rsid w:val="0010486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">
    <w:name w:val="Номер заголовка №2_"/>
    <w:basedOn w:val="a0"/>
    <w:link w:val="28"/>
    <w:rsid w:val="0010486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Calibri9pt">
    <w:name w:val="Основной текст (2) + Calibri;9 pt"/>
    <w:basedOn w:val="2"/>
    <w:rsid w:val="0010486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Calibri8pt">
    <w:name w:val="Основной текст (2) + Calibri;8 pt"/>
    <w:basedOn w:val="2"/>
    <w:rsid w:val="0010486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Calibri15pt">
    <w:name w:val="Основной текст (2) + Calibri;15 pt"/>
    <w:basedOn w:val="2"/>
    <w:rsid w:val="0010486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Calibri15pt0">
    <w:name w:val="Основной текст (2) + Calibri;15 pt;Малые прописные"/>
    <w:basedOn w:val="2"/>
    <w:rsid w:val="00104867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en-US" w:eastAsia="en-US" w:bidi="en-US"/>
    </w:rPr>
  </w:style>
  <w:style w:type="character" w:customStyle="1" w:styleId="215pt">
    <w:name w:val="Основной текст (2) + 15 pt"/>
    <w:basedOn w:val="2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9">
    <w:name w:val="Подпись к таблице (2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a">
    <w:name w:val="Подпись к таблице (2)"/>
    <w:basedOn w:val="29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0">
    <w:name w:val="Основной текст (9)"/>
    <w:basedOn w:val="9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b">
    <w:name w:val="Подпись к картинке (2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c">
    <w:name w:val="Подпись к картинке (2)"/>
    <w:basedOn w:val="2b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d">
    <w:name w:val="Подпись к картинке (2) + Курсив"/>
    <w:basedOn w:val="2b"/>
    <w:rsid w:val="001048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sid w:val="001048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20">
    <w:name w:val="Основной текст (12)_"/>
    <w:basedOn w:val="a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21">
    <w:name w:val="Основной текст (12)"/>
    <w:basedOn w:val="12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f1">
    <w:name w:val="Подпись к картинке_"/>
    <w:basedOn w:val="a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f2">
    <w:name w:val="Подпись к картинке"/>
    <w:basedOn w:val="af1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10486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104867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91">
    <w:name w:val="Основной текст (9) + Малые прописные"/>
    <w:basedOn w:val="9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14pt">
    <w:name w:val="Основной текст (9) + 14 pt"/>
    <w:basedOn w:val="9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4">
    <w:name w:val="Основной текст (14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40">
    <w:name w:val="Основной текст (14)"/>
    <w:basedOn w:val="14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5">
    <w:name w:val="Основной текст (15)_"/>
    <w:basedOn w:val="a0"/>
    <w:rsid w:val="00104867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150">
    <w:name w:val="Основной текст (15)"/>
    <w:basedOn w:val="15"/>
    <w:rsid w:val="00104867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6">
    <w:name w:val="Основной текст (16)_"/>
    <w:basedOn w:val="a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0">
    <w:name w:val="Основной текст (16)"/>
    <w:basedOn w:val="16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7">
    <w:name w:val="Основной текст (17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714pt">
    <w:name w:val="Основной текст (17) + 14 pt"/>
    <w:basedOn w:val="17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70">
    <w:name w:val="Основной текст (17)"/>
    <w:basedOn w:val="17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f3">
    <w:name w:val="Другое_"/>
    <w:basedOn w:val="a0"/>
    <w:link w:val="af4"/>
    <w:rsid w:val="0010486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pt">
    <w:name w:val="Другое + 7 pt"/>
    <w:basedOn w:val="af3"/>
    <w:rsid w:val="00104867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8">
    <w:name w:val="Основной текст (18)_"/>
    <w:basedOn w:val="a0"/>
    <w:rsid w:val="0010486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5"/>
      <w:szCs w:val="15"/>
      <w:u w:val="none"/>
    </w:rPr>
  </w:style>
  <w:style w:type="character" w:customStyle="1" w:styleId="180">
    <w:name w:val="Основной текст (18)"/>
    <w:basedOn w:val="18"/>
    <w:rsid w:val="0010486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8TimesNewRoman8pt">
    <w:name w:val="Основной текст (18) + Times New Roman;8 pt"/>
    <w:basedOn w:val="18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18TimesNewRoman14pt">
    <w:name w:val="Основной текст (18) + Times New Roman;14 pt"/>
    <w:basedOn w:val="18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9">
    <w:name w:val="Основной текст (19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90">
    <w:name w:val="Основной текст (19)"/>
    <w:basedOn w:val="19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10486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0">
    <w:name w:val="Основной текст (21)_"/>
    <w:basedOn w:val="a0"/>
    <w:rsid w:val="0010486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0"/>
      <w:sz w:val="82"/>
      <w:szCs w:val="82"/>
      <w:u w:val="none"/>
    </w:rPr>
  </w:style>
  <w:style w:type="character" w:customStyle="1" w:styleId="211">
    <w:name w:val="Основной текст (21)"/>
    <w:basedOn w:val="210"/>
    <w:rsid w:val="0010486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100"/>
      <w:w w:val="100"/>
      <w:position w:val="0"/>
      <w:sz w:val="82"/>
      <w:szCs w:val="82"/>
      <w:u w:val="single"/>
      <w:lang w:val="ru-RU" w:eastAsia="ru-RU" w:bidi="ru-RU"/>
    </w:rPr>
  </w:style>
  <w:style w:type="character" w:customStyle="1" w:styleId="295pt">
    <w:name w:val="Основной текст (2) + 9;5 pt"/>
    <w:basedOn w:val="2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20">
    <w:name w:val="Основной текст (22)_"/>
    <w:basedOn w:val="a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1">
    <w:name w:val="Основной текст (22)"/>
    <w:basedOn w:val="220"/>
    <w:rsid w:val="0010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3">
    <w:name w:val="Подпись к таблице (3)_"/>
    <w:basedOn w:val="a0"/>
    <w:rsid w:val="001048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4">
    <w:name w:val="Подпись к таблице (3)"/>
    <w:basedOn w:val="33"/>
    <w:rsid w:val="001048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Подпись к таблице (4)_"/>
    <w:basedOn w:val="a0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2">
    <w:name w:val="Подпись к таблице (4)"/>
    <w:basedOn w:val="41"/>
    <w:rsid w:val="0010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8">
    <w:name w:val="Номер заголовка №2"/>
    <w:basedOn w:val="a"/>
    <w:link w:val="27"/>
    <w:rsid w:val="00104867"/>
    <w:pPr>
      <w:widowControl w:val="0"/>
      <w:shd w:val="clear" w:color="auto" w:fill="FFFFFF"/>
      <w:spacing w:after="42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1">
    <w:name w:val="Основной текст (13)"/>
    <w:basedOn w:val="a"/>
    <w:link w:val="130"/>
    <w:rsid w:val="00104867"/>
    <w:pPr>
      <w:widowControl w:val="0"/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1">
    <w:name w:val="Основной текст (10)"/>
    <w:basedOn w:val="a"/>
    <w:link w:val="100"/>
    <w:rsid w:val="0010486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1">
    <w:name w:val="Основной текст (11)"/>
    <w:basedOn w:val="a"/>
    <w:link w:val="110"/>
    <w:rsid w:val="00104867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af4">
    <w:name w:val="Другое"/>
    <w:basedOn w:val="a"/>
    <w:link w:val="af3"/>
    <w:rsid w:val="0010486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1">
    <w:name w:val="Основной текст (20)"/>
    <w:basedOn w:val="a"/>
    <w:link w:val="200"/>
    <w:rsid w:val="00104867"/>
    <w:pPr>
      <w:widowControl w:val="0"/>
      <w:shd w:val="clear" w:color="auto" w:fill="FFFFFF"/>
      <w:spacing w:before="720" w:after="0" w:line="30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B38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BB3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ospsy.ru/" TargetMode="External"/><Relationship Id="rId21" Type="http://schemas.openxmlformats.org/officeDocument/2006/relationships/hyperlink" Target="https://rospsy.ru/" TargetMode="External"/><Relationship Id="rId42" Type="http://schemas.openxmlformats.org/officeDocument/2006/relationships/hyperlink" Target="https://rospsy.ru/" TargetMode="External"/><Relationship Id="rId47" Type="http://schemas.openxmlformats.org/officeDocument/2006/relationships/hyperlink" Target="https://rospsy.ru/" TargetMode="External"/><Relationship Id="rId63" Type="http://schemas.openxmlformats.org/officeDocument/2006/relationships/hyperlink" Target="https://rospsy.ru/" TargetMode="External"/><Relationship Id="rId68" Type="http://schemas.openxmlformats.org/officeDocument/2006/relationships/hyperlink" Target="https://rospsy.ru/" TargetMode="External"/><Relationship Id="rId84" Type="http://schemas.openxmlformats.org/officeDocument/2006/relationships/hyperlink" Target="https://rospsy.ru/" TargetMode="External"/><Relationship Id="rId89" Type="http://schemas.openxmlformats.org/officeDocument/2006/relationships/hyperlink" Target="https://rospsy.ru/" TargetMode="External"/><Relationship Id="rId112" Type="http://schemas.openxmlformats.org/officeDocument/2006/relationships/hyperlink" Target="https://www.psykiatri" TargetMode="External"/><Relationship Id="rId16" Type="http://schemas.openxmlformats.org/officeDocument/2006/relationships/hyperlink" Target="https://rospsy.ru/" TargetMode="External"/><Relationship Id="rId107" Type="http://schemas.openxmlformats.org/officeDocument/2006/relationships/hyperlink" Target="https://rospsy.ru/" TargetMode="External"/><Relationship Id="rId11" Type="http://schemas.openxmlformats.org/officeDocument/2006/relationships/hyperlink" Target="https://rospsy.ru/" TargetMode="External"/><Relationship Id="rId24" Type="http://schemas.openxmlformats.org/officeDocument/2006/relationships/hyperlink" Target="https://rospsy.ru/" TargetMode="External"/><Relationship Id="rId32" Type="http://schemas.openxmlformats.org/officeDocument/2006/relationships/hyperlink" Target="https://rospsy.ru/" TargetMode="External"/><Relationship Id="rId37" Type="http://schemas.openxmlformats.org/officeDocument/2006/relationships/hyperlink" Target="https://rospsy.ru/" TargetMode="External"/><Relationship Id="rId40" Type="http://schemas.openxmlformats.org/officeDocument/2006/relationships/hyperlink" Target="https://rospsy.ru/" TargetMode="External"/><Relationship Id="rId45" Type="http://schemas.openxmlformats.org/officeDocument/2006/relationships/hyperlink" Target="https://rospsy.ru/" TargetMode="External"/><Relationship Id="rId53" Type="http://schemas.openxmlformats.org/officeDocument/2006/relationships/hyperlink" Target="https://rospsy.ru/" TargetMode="External"/><Relationship Id="rId58" Type="http://schemas.openxmlformats.org/officeDocument/2006/relationships/hyperlink" Target="https://rospsy.ru/" TargetMode="External"/><Relationship Id="rId66" Type="http://schemas.openxmlformats.org/officeDocument/2006/relationships/hyperlink" Target="https://rospsy.ru/" TargetMode="External"/><Relationship Id="rId74" Type="http://schemas.openxmlformats.org/officeDocument/2006/relationships/hyperlink" Target="https://rospsy.ru/" TargetMode="External"/><Relationship Id="rId79" Type="http://schemas.openxmlformats.org/officeDocument/2006/relationships/hyperlink" Target="https://rospsy.ru/" TargetMode="External"/><Relationship Id="rId87" Type="http://schemas.openxmlformats.org/officeDocument/2006/relationships/hyperlink" Target="https://rospsy.ru/" TargetMode="External"/><Relationship Id="rId102" Type="http://schemas.openxmlformats.org/officeDocument/2006/relationships/hyperlink" Target="https://rospsy.ru/" TargetMode="External"/><Relationship Id="rId110" Type="http://schemas.openxmlformats.org/officeDocument/2006/relationships/hyperlink" Target="https://rospsy.ru/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rospsy.ru/" TargetMode="External"/><Relationship Id="rId82" Type="http://schemas.openxmlformats.org/officeDocument/2006/relationships/hyperlink" Target="https://rospsy.ru/" TargetMode="External"/><Relationship Id="rId90" Type="http://schemas.openxmlformats.org/officeDocument/2006/relationships/hyperlink" Target="https://rospsy.ru/" TargetMode="External"/><Relationship Id="rId95" Type="http://schemas.openxmlformats.org/officeDocument/2006/relationships/hyperlink" Target="https://rospsy.ru/" TargetMode="External"/><Relationship Id="rId19" Type="http://schemas.openxmlformats.org/officeDocument/2006/relationships/hyperlink" Target="https://rospsy.ru/" TargetMode="External"/><Relationship Id="rId14" Type="http://schemas.openxmlformats.org/officeDocument/2006/relationships/hyperlink" Target="https://rospsy.ru/" TargetMode="External"/><Relationship Id="rId22" Type="http://schemas.openxmlformats.org/officeDocument/2006/relationships/hyperlink" Target="https://rospsy.ru/" TargetMode="External"/><Relationship Id="rId27" Type="http://schemas.openxmlformats.org/officeDocument/2006/relationships/hyperlink" Target="https://rospsy.ru/" TargetMode="External"/><Relationship Id="rId30" Type="http://schemas.openxmlformats.org/officeDocument/2006/relationships/hyperlink" Target="https://rospsy.ru/" TargetMode="External"/><Relationship Id="rId35" Type="http://schemas.openxmlformats.org/officeDocument/2006/relationships/hyperlink" Target="https://rospsy.ru/" TargetMode="External"/><Relationship Id="rId43" Type="http://schemas.openxmlformats.org/officeDocument/2006/relationships/hyperlink" Target="https://rospsy.ru/" TargetMode="External"/><Relationship Id="rId48" Type="http://schemas.openxmlformats.org/officeDocument/2006/relationships/hyperlink" Target="https://rospsy.ru/" TargetMode="External"/><Relationship Id="rId56" Type="http://schemas.openxmlformats.org/officeDocument/2006/relationships/hyperlink" Target="https://rospsy.ru/" TargetMode="External"/><Relationship Id="rId64" Type="http://schemas.openxmlformats.org/officeDocument/2006/relationships/hyperlink" Target="https://rospsy.ru/" TargetMode="External"/><Relationship Id="rId69" Type="http://schemas.openxmlformats.org/officeDocument/2006/relationships/hyperlink" Target="https://rospsy.ru/" TargetMode="External"/><Relationship Id="rId77" Type="http://schemas.openxmlformats.org/officeDocument/2006/relationships/hyperlink" Target="https://rospsy.ru/" TargetMode="External"/><Relationship Id="rId100" Type="http://schemas.openxmlformats.org/officeDocument/2006/relationships/hyperlink" Target="https://rospsy.ru/" TargetMode="External"/><Relationship Id="rId105" Type="http://schemas.openxmlformats.org/officeDocument/2006/relationships/hyperlink" Target="https://rospsy.ru/" TargetMode="External"/><Relationship Id="rId113" Type="http://schemas.openxmlformats.org/officeDocument/2006/relationships/hyperlink" Target="http://www.psykiatriregionh" TargetMode="External"/><Relationship Id="rId8" Type="http://schemas.openxmlformats.org/officeDocument/2006/relationships/hyperlink" Target="https://rospsy.ru/" TargetMode="External"/><Relationship Id="rId51" Type="http://schemas.openxmlformats.org/officeDocument/2006/relationships/hyperlink" Target="https://rospsy.ru/" TargetMode="External"/><Relationship Id="rId72" Type="http://schemas.openxmlformats.org/officeDocument/2006/relationships/hyperlink" Target="https://rospsy.ru/" TargetMode="External"/><Relationship Id="rId80" Type="http://schemas.openxmlformats.org/officeDocument/2006/relationships/hyperlink" Target="https://rospsy.ru/" TargetMode="External"/><Relationship Id="rId85" Type="http://schemas.openxmlformats.org/officeDocument/2006/relationships/hyperlink" Target="https://rospsy.ru/" TargetMode="External"/><Relationship Id="rId93" Type="http://schemas.openxmlformats.org/officeDocument/2006/relationships/hyperlink" Target="https://rospsy.ru/" TargetMode="External"/><Relationship Id="rId98" Type="http://schemas.openxmlformats.org/officeDocument/2006/relationships/hyperlink" Target="https://rospsy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rospsy.ru/" TargetMode="External"/><Relationship Id="rId17" Type="http://schemas.openxmlformats.org/officeDocument/2006/relationships/hyperlink" Target="https://rospsy.ru/" TargetMode="External"/><Relationship Id="rId25" Type="http://schemas.openxmlformats.org/officeDocument/2006/relationships/hyperlink" Target="https://rospsy.ru/" TargetMode="External"/><Relationship Id="rId33" Type="http://schemas.openxmlformats.org/officeDocument/2006/relationships/hyperlink" Target="https://rospsy.ru/" TargetMode="External"/><Relationship Id="rId38" Type="http://schemas.openxmlformats.org/officeDocument/2006/relationships/hyperlink" Target="https://rospsy.ru/" TargetMode="External"/><Relationship Id="rId46" Type="http://schemas.openxmlformats.org/officeDocument/2006/relationships/hyperlink" Target="https://rospsy.ru/" TargetMode="External"/><Relationship Id="rId59" Type="http://schemas.openxmlformats.org/officeDocument/2006/relationships/hyperlink" Target="https://rospsy.ru/" TargetMode="External"/><Relationship Id="rId67" Type="http://schemas.openxmlformats.org/officeDocument/2006/relationships/hyperlink" Target="https://rospsy.ru/" TargetMode="External"/><Relationship Id="rId103" Type="http://schemas.openxmlformats.org/officeDocument/2006/relationships/hyperlink" Target="https://rospsy.ru/" TargetMode="External"/><Relationship Id="rId108" Type="http://schemas.openxmlformats.org/officeDocument/2006/relationships/hyperlink" Target="https://rospsy.ru/" TargetMode="External"/><Relationship Id="rId20" Type="http://schemas.openxmlformats.org/officeDocument/2006/relationships/hyperlink" Target="https://rospsy.ru/" TargetMode="External"/><Relationship Id="rId41" Type="http://schemas.openxmlformats.org/officeDocument/2006/relationships/hyperlink" Target="https://rospsy.ru/" TargetMode="External"/><Relationship Id="rId54" Type="http://schemas.openxmlformats.org/officeDocument/2006/relationships/hyperlink" Target="https://rospsy.ru/" TargetMode="External"/><Relationship Id="rId62" Type="http://schemas.openxmlformats.org/officeDocument/2006/relationships/hyperlink" Target="https://rospsy.ru/" TargetMode="External"/><Relationship Id="rId70" Type="http://schemas.openxmlformats.org/officeDocument/2006/relationships/hyperlink" Target="https://rospsy.ru/" TargetMode="External"/><Relationship Id="rId75" Type="http://schemas.openxmlformats.org/officeDocument/2006/relationships/hyperlink" Target="https://rospsy.ru/" TargetMode="External"/><Relationship Id="rId83" Type="http://schemas.openxmlformats.org/officeDocument/2006/relationships/hyperlink" Target="https://rospsy.ru/" TargetMode="External"/><Relationship Id="rId88" Type="http://schemas.openxmlformats.org/officeDocument/2006/relationships/hyperlink" Target="https://rospsy.ru/" TargetMode="External"/><Relationship Id="rId91" Type="http://schemas.openxmlformats.org/officeDocument/2006/relationships/hyperlink" Target="https://rospsy.ru/" TargetMode="External"/><Relationship Id="rId96" Type="http://schemas.openxmlformats.org/officeDocument/2006/relationships/hyperlink" Target="https://rospsy.ru/" TargetMode="External"/><Relationship Id="rId111" Type="http://schemas.openxmlformats.org/officeDocument/2006/relationships/hyperlink" Target="http://psyed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ospsy.ru/" TargetMode="External"/><Relationship Id="rId23" Type="http://schemas.openxmlformats.org/officeDocument/2006/relationships/hyperlink" Target="https://rospsy.ru/" TargetMode="External"/><Relationship Id="rId28" Type="http://schemas.openxmlformats.org/officeDocument/2006/relationships/hyperlink" Target="https://rospsy.ru/" TargetMode="External"/><Relationship Id="rId36" Type="http://schemas.openxmlformats.org/officeDocument/2006/relationships/hyperlink" Target="https://rospsy.ru/" TargetMode="External"/><Relationship Id="rId49" Type="http://schemas.openxmlformats.org/officeDocument/2006/relationships/hyperlink" Target="https://rospsy.ru/" TargetMode="External"/><Relationship Id="rId57" Type="http://schemas.openxmlformats.org/officeDocument/2006/relationships/hyperlink" Target="https://rospsy.ru/" TargetMode="External"/><Relationship Id="rId106" Type="http://schemas.openxmlformats.org/officeDocument/2006/relationships/hyperlink" Target="https://rospsy.ru/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rospsy.ru/" TargetMode="External"/><Relationship Id="rId31" Type="http://schemas.openxmlformats.org/officeDocument/2006/relationships/hyperlink" Target="https://rospsy.ru/" TargetMode="External"/><Relationship Id="rId44" Type="http://schemas.openxmlformats.org/officeDocument/2006/relationships/hyperlink" Target="https://rospsy.ru/" TargetMode="External"/><Relationship Id="rId52" Type="http://schemas.openxmlformats.org/officeDocument/2006/relationships/hyperlink" Target="https://rospsy.ru/" TargetMode="External"/><Relationship Id="rId60" Type="http://schemas.openxmlformats.org/officeDocument/2006/relationships/hyperlink" Target="https://rospsy.ru/" TargetMode="External"/><Relationship Id="rId65" Type="http://schemas.openxmlformats.org/officeDocument/2006/relationships/hyperlink" Target="https://rospsy.ru/" TargetMode="External"/><Relationship Id="rId73" Type="http://schemas.openxmlformats.org/officeDocument/2006/relationships/hyperlink" Target="https://rospsy.ru/" TargetMode="External"/><Relationship Id="rId78" Type="http://schemas.openxmlformats.org/officeDocument/2006/relationships/hyperlink" Target="https://rospsy.ru/" TargetMode="External"/><Relationship Id="rId81" Type="http://schemas.openxmlformats.org/officeDocument/2006/relationships/hyperlink" Target="https://rospsy.ru/" TargetMode="External"/><Relationship Id="rId86" Type="http://schemas.openxmlformats.org/officeDocument/2006/relationships/hyperlink" Target="https://rospsy.ru/" TargetMode="External"/><Relationship Id="rId94" Type="http://schemas.openxmlformats.org/officeDocument/2006/relationships/hyperlink" Target="https://rospsy.ru/" TargetMode="External"/><Relationship Id="rId99" Type="http://schemas.openxmlformats.org/officeDocument/2006/relationships/hyperlink" Target="https://rospsy.ru/" TargetMode="External"/><Relationship Id="rId101" Type="http://schemas.openxmlformats.org/officeDocument/2006/relationships/hyperlink" Target="https://rosp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psy.ru/" TargetMode="External"/><Relationship Id="rId13" Type="http://schemas.openxmlformats.org/officeDocument/2006/relationships/hyperlink" Target="https://rospsy.ru/" TargetMode="External"/><Relationship Id="rId18" Type="http://schemas.openxmlformats.org/officeDocument/2006/relationships/hyperlink" Target="https://rospsy.ru/" TargetMode="External"/><Relationship Id="rId39" Type="http://schemas.openxmlformats.org/officeDocument/2006/relationships/hyperlink" Target="https://rospsy.ru/" TargetMode="External"/><Relationship Id="rId109" Type="http://schemas.openxmlformats.org/officeDocument/2006/relationships/hyperlink" Target="https://rospsy.ru/" TargetMode="External"/><Relationship Id="rId34" Type="http://schemas.openxmlformats.org/officeDocument/2006/relationships/hyperlink" Target="https://rospsy.ru/" TargetMode="External"/><Relationship Id="rId50" Type="http://schemas.openxmlformats.org/officeDocument/2006/relationships/hyperlink" Target="https://rospsy.ru/" TargetMode="External"/><Relationship Id="rId55" Type="http://schemas.openxmlformats.org/officeDocument/2006/relationships/hyperlink" Target="https://rospsy.ru/" TargetMode="External"/><Relationship Id="rId76" Type="http://schemas.openxmlformats.org/officeDocument/2006/relationships/hyperlink" Target="https://rospsy.ru/" TargetMode="External"/><Relationship Id="rId97" Type="http://schemas.openxmlformats.org/officeDocument/2006/relationships/hyperlink" Target="https://rospsy.ru/" TargetMode="External"/><Relationship Id="rId104" Type="http://schemas.openxmlformats.org/officeDocument/2006/relationships/hyperlink" Target="https://rospsy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ospsy.ru/" TargetMode="External"/><Relationship Id="rId92" Type="http://schemas.openxmlformats.org/officeDocument/2006/relationships/hyperlink" Target="https://rospsy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osp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B154E-B5B2-49C1-98F4-499C888BB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12691</Words>
  <Characters>72339</Characters>
  <Application>Microsoft Office Word</Application>
  <DocSecurity>4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001</dc:creator>
  <cp:lastModifiedBy>Ребошапка Людмила Витальевна</cp:lastModifiedBy>
  <cp:revision>2</cp:revision>
  <dcterms:created xsi:type="dcterms:W3CDTF">2022-01-21T08:33:00Z</dcterms:created>
  <dcterms:modified xsi:type="dcterms:W3CDTF">2022-01-21T08:33:00Z</dcterms:modified>
</cp:coreProperties>
</file>